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B4" w:rsidRDefault="00CD53B4" w:rsidP="00CD53B4">
      <w:pPr>
        <w:pStyle w:val="a5"/>
        <w:jc w:val="center"/>
        <w:rPr>
          <w:b/>
          <w:sz w:val="28"/>
          <w:szCs w:val="28"/>
        </w:rPr>
      </w:pPr>
      <w:r w:rsidRPr="00CD53B4">
        <w:rPr>
          <w:b/>
          <w:sz w:val="28"/>
          <w:szCs w:val="28"/>
        </w:rPr>
        <w:t>Перечень нормативных правовых актов по персональным данным</w:t>
      </w:r>
    </w:p>
    <w:p w:rsidR="00CD53B4" w:rsidRPr="00CD53B4" w:rsidRDefault="00CD53B4" w:rsidP="00CD53B4">
      <w:pPr>
        <w:pStyle w:val="a5"/>
        <w:jc w:val="both"/>
        <w:rPr>
          <w:b/>
          <w:sz w:val="28"/>
          <w:szCs w:val="28"/>
        </w:rPr>
      </w:pP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hyperlink r:id="rId7" w:history="1">
        <w:r w:rsidRPr="00CD53B4">
          <w:rPr>
            <w:rStyle w:val="a3"/>
            <w:color w:val="000000" w:themeColor="text1"/>
            <w:u w:val="none"/>
          </w:rPr>
          <w:t>Согласие на обработку персональных данных</w:t>
        </w:r>
      </w:hyperlink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hyperlink r:id="rId8" w:history="1">
        <w:r w:rsidRPr="00CD53B4">
          <w:rPr>
            <w:rStyle w:val="a3"/>
            <w:color w:val="000000" w:themeColor="text1"/>
            <w:u w:val="none"/>
          </w:rPr>
          <w:t>Федеральный закон от 27 июля 2006 года № 152-ФЗ “О персональных данных”</w:t>
        </w:r>
      </w:hyperlink>
    </w:p>
    <w:p w:rsidR="00116D6F" w:rsidRPr="00CD53B4" w:rsidRDefault="00A92E3C" w:rsidP="00CD53B4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hyperlink r:id="rId9" w:history="1">
        <w:r w:rsidRPr="00CD53B4">
          <w:rPr>
            <w:rStyle w:val="a3"/>
            <w:color w:val="000000" w:themeColor="text1"/>
            <w:u w:val="none"/>
          </w:rPr>
          <w:t>Постановление от 6 июля 2008 года № 512 “Об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данных”</w:t>
        </w:r>
      </w:hyperlink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hyperlink r:id="rId10" w:history="1">
        <w:r w:rsidRPr="00CD53B4">
          <w:rPr>
            <w:rStyle w:val="a3"/>
            <w:color w:val="000000" w:themeColor="text1"/>
            <w:u w:val="none"/>
          </w:rPr>
          <w:t>Постановление от 15 сентября 2008 года № 687 “Об утверждении Положения об особенностях обработки персональных данных, осуществляемой без использования средств автоматизации”</w:t>
        </w:r>
      </w:hyperlink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proofErr w:type="gramStart"/>
      <w:r w:rsidRPr="00CD53B4">
        <w:rPr>
          <w:rStyle w:val="kbtitle"/>
          <w:color w:val="000000" w:themeColor="text1"/>
        </w:rPr>
        <w:t>Постановление от 21 марта 2012 года № 211 " 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  <w:color w:val="000000" w:themeColor="text1"/>
        </w:rPr>
        <w:t>Постановление от 1 ноября 2012 года № 1119 " Об утверждении требований к защите персональных данных при их обработке в информационных системах персональных данных"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hyperlink r:id="rId11" w:history="1">
        <w:r w:rsidRPr="00CD53B4">
          <w:rPr>
            <w:rStyle w:val="a3"/>
            <w:color w:val="000000" w:themeColor="text1"/>
            <w:u w:val="none"/>
          </w:rPr>
          <w:t>Распоряжение от 02.03.2020 г. № 02-р ” Об утверждении Правил рассмотрения запросов субъектов персональных данных или их представителей в администрации муниципального образования Новомихайловский сельсовет”</w:t>
        </w:r>
      </w:hyperlink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hyperlink r:id="rId12" w:history="1">
        <w:r w:rsidRPr="00CD53B4">
          <w:rPr>
            <w:rStyle w:val="a3"/>
            <w:color w:val="000000" w:themeColor="text1"/>
            <w:u w:val="none"/>
          </w:rPr>
          <w:t>Распоряжение от 02.03.2020 г. № 03-р “Об обеспечении Правил работы с обезличенными данными в случае обезличивания персональных данных в администрации муниципального образования Новомихайловский сельсовет”</w:t>
        </w:r>
      </w:hyperlink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>Распоряжение от 02.03.2020 г. № 04-р "Об утверждении Перечня персональных данных, обрабатываемых в администрации муниципального образования Новомихайловский сельсовет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>Распоряжение от 02.03.2020 г. № 05-р " Об утверждении перечня информационных систем персональных данных"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>Распоряжение от 02.03.2020 г. № 06-р "Об утверждении Должностной инструкции ответственного за организацию обработки персональных данных"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>Распоряжение от 02.03.2020 г. № 07-р " Об утверждении порядка доступа служащих администрации в помещения, в которых ведется обработка персональных данных"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 xml:space="preserve">Распоряжение от 02.03.2020 г. № 08-р " Об утверждении </w:t>
      </w:r>
      <w:proofErr w:type="gramStart"/>
      <w:r w:rsidRPr="00CD53B4">
        <w:rPr>
          <w:rStyle w:val="kbtitle"/>
        </w:rPr>
        <w:t>Правил осуществления внутреннего контроля соответствия обработки персональных данных</w:t>
      </w:r>
      <w:proofErr w:type="gramEnd"/>
      <w:r w:rsidRPr="00CD53B4">
        <w:rPr>
          <w:rStyle w:val="kbtitle"/>
        </w:rPr>
        <w:t xml:space="preserve"> требованиям к защите персональных данных в администрации сельсовета"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>Распоряжение от 02.03.2020 г. № 09-р "Об утверждении перечня должностей служащих, ответственных за проведение мероприятий по обезличиванию персональных данных"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>Распоряжение от 02.03.2020 г.</w:t>
      </w:r>
      <w:r w:rsidR="00FF00B8" w:rsidRPr="00CD53B4">
        <w:rPr>
          <w:rStyle w:val="kbtitle"/>
        </w:rPr>
        <w:t xml:space="preserve"> </w:t>
      </w:r>
      <w:r w:rsidRPr="00CD53B4">
        <w:rPr>
          <w:rStyle w:val="kbtitle"/>
        </w:rPr>
        <w:t>№ 10-р " Об утверждении перечня должностей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t>Распоряжение от 02.03.2020 г. № 11-р "О назначении ответственного за обработку персональных данных"</w:t>
      </w:r>
    </w:p>
    <w:p w:rsidR="00A92E3C" w:rsidRPr="00CD53B4" w:rsidRDefault="00A92E3C" w:rsidP="00CD53B4">
      <w:pPr>
        <w:pStyle w:val="a4"/>
        <w:numPr>
          <w:ilvl w:val="0"/>
          <w:numId w:val="1"/>
        </w:numPr>
        <w:jc w:val="both"/>
        <w:rPr>
          <w:rStyle w:val="kbtitle"/>
          <w:color w:val="000000" w:themeColor="text1"/>
        </w:rPr>
      </w:pPr>
      <w:r w:rsidRPr="00CD53B4">
        <w:rPr>
          <w:rStyle w:val="kbtitle"/>
        </w:rPr>
        <w:lastRenderedPageBreak/>
        <w:t>Постановление от 12.03.2020 г. № 09-п "Об утверждении Положения о порядке обработки персональных данных в администрации муниципального образования Новомихайловский сельсовет"</w:t>
      </w:r>
    </w:p>
    <w:p w:rsidR="00941233" w:rsidRPr="00CD53B4" w:rsidRDefault="00941233" w:rsidP="00CD53B4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CD53B4">
        <w:rPr>
          <w:rStyle w:val="kbtitle"/>
        </w:rPr>
        <w:t>Постановление от 12.03.2020 г. № 10-п "Об утверждении Положения о защите персональных данных работников администрации муниципального образования Новомихайловский сельсовет"</w:t>
      </w:r>
    </w:p>
    <w:p w:rsidR="00A92E3C" w:rsidRPr="00CD53B4" w:rsidRDefault="00A92E3C" w:rsidP="00CD53B4">
      <w:pPr>
        <w:ind w:firstLine="708"/>
        <w:jc w:val="both"/>
      </w:pPr>
    </w:p>
    <w:sectPr w:rsidR="00A92E3C" w:rsidRPr="00CD53B4" w:rsidSect="002B2251">
      <w:pgSz w:w="11906" w:h="16838"/>
      <w:pgMar w:top="124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5A" w:rsidRDefault="008F715A" w:rsidP="00941233">
      <w:pPr>
        <w:spacing w:after="0" w:line="240" w:lineRule="auto"/>
      </w:pPr>
      <w:r>
        <w:separator/>
      </w:r>
    </w:p>
  </w:endnote>
  <w:endnote w:type="continuationSeparator" w:id="0">
    <w:p w:rsidR="008F715A" w:rsidRDefault="008F715A" w:rsidP="009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5A" w:rsidRDefault="008F715A" w:rsidP="00941233">
      <w:pPr>
        <w:spacing w:after="0" w:line="240" w:lineRule="auto"/>
      </w:pPr>
      <w:r>
        <w:separator/>
      </w:r>
    </w:p>
  </w:footnote>
  <w:footnote w:type="continuationSeparator" w:id="0">
    <w:p w:rsidR="008F715A" w:rsidRDefault="008F715A" w:rsidP="0094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F63"/>
    <w:multiLevelType w:val="hybridMultilevel"/>
    <w:tmpl w:val="1AA0AC28"/>
    <w:lvl w:ilvl="0" w:tplc="FD7C15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E3C"/>
    <w:rsid w:val="00116D6F"/>
    <w:rsid w:val="002B2251"/>
    <w:rsid w:val="008F715A"/>
    <w:rsid w:val="00941233"/>
    <w:rsid w:val="00A92E3C"/>
    <w:rsid w:val="00CD53B4"/>
    <w:rsid w:val="00F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E3C"/>
    <w:pPr>
      <w:ind w:left="720"/>
      <w:contextualSpacing/>
    </w:pPr>
  </w:style>
  <w:style w:type="character" w:customStyle="1" w:styleId="kbtitle">
    <w:name w:val="kb_title"/>
    <w:basedOn w:val="a0"/>
    <w:rsid w:val="00A92E3C"/>
  </w:style>
  <w:style w:type="paragraph" w:styleId="a5">
    <w:name w:val="header"/>
    <w:basedOn w:val="a"/>
    <w:link w:val="a6"/>
    <w:uiPriority w:val="99"/>
    <w:semiHidden/>
    <w:unhideWhenUsed/>
    <w:rsid w:val="009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233"/>
  </w:style>
  <w:style w:type="paragraph" w:styleId="a7">
    <w:name w:val="footer"/>
    <w:basedOn w:val="a"/>
    <w:link w:val="a8"/>
    <w:uiPriority w:val="99"/>
    <w:semiHidden/>
    <w:unhideWhenUsed/>
    <w:rsid w:val="009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ihailovka.ru/2020/03/17/304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mihailovka.ru/2020/03/17/3046/" TargetMode="External"/><Relationship Id="rId12" Type="http://schemas.openxmlformats.org/officeDocument/2006/relationships/hyperlink" Target="http://novomihailovka.ru/2020/03/18/30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mihailovka.ru/2020/03/18/307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ovomihailovka.ru/2020/03/17/30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mihailovka.ru/2020/03/17/305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7</cp:revision>
  <dcterms:created xsi:type="dcterms:W3CDTF">2020-03-18T06:09:00Z</dcterms:created>
  <dcterms:modified xsi:type="dcterms:W3CDTF">2020-03-18T06:24:00Z</dcterms:modified>
</cp:coreProperties>
</file>