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Информация  о дне оказания бесплатной юридической помощи на территории Александровского района.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 xml:space="preserve">12.05.2022  с 10:00 до 16:00  около здания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Государственного бюджетного учреждения социального обслуживания Оренбургской области «Комплексный центр социального обслуживания населения» в Александровском районе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 адресу: с. Александровка ул. Маяковского, 6  будет работать выездной пункт  оказания бесплатной  юридической помощи (передвижной офис на базе ГАЗель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NEXT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»)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 Помощь будет оказываться специалистами государственного казенного учреждения  «Государственное юридическое  бюро Оренбургской области» категориям граждан в случаях, установленных Законом Оренбургской области от 27.06.2012 № 886/253-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V-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ОЗ «О бесплатной юридической помощи в Оренбургской области». Гражданам необходимо при себе иметь документы удостоверяющие личность, документ подтверждающий право на получение бесплатной юридической помощи.</w:t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ab/>
      </w:r>
    </w:p>
    <w:sectPr>
      <w:type w:val="nextPage"/>
      <w:pgSz w:w="11906" w:h="16838"/>
      <w:pgMar w:left="1418" w:right="850" w:gutter="0" w:header="0" w:top="1134" w:footer="0" w:bottom="9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b1e"/>
    <w:pPr>
      <w:widowControl w:val="false"/>
      <w:suppressAutoHyphens w:val="fals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9"/>
    <w:qFormat/>
    <w:rsid w:val="00b64b1e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Normal"/>
    <w:uiPriority w:val="99"/>
    <w:qFormat/>
    <w:rsid w:val="00b64b1e"/>
    <w:pPr>
      <w:outlineLvl w:val="1"/>
    </w:pPr>
    <w:rPr/>
  </w:style>
  <w:style w:type="paragraph" w:styleId="3">
    <w:name w:val="Heading 3"/>
    <w:basedOn w:val="2"/>
    <w:next w:val="Normal"/>
    <w:uiPriority w:val="99"/>
    <w:qFormat/>
    <w:rsid w:val="00b64b1e"/>
    <w:pPr>
      <w:outlineLvl w:val="2"/>
    </w:pPr>
    <w:rPr/>
  </w:style>
  <w:style w:type="paragraph" w:styleId="4">
    <w:name w:val="Heading 4"/>
    <w:basedOn w:val="3"/>
    <w:next w:val="Normal"/>
    <w:uiPriority w:val="99"/>
    <w:qFormat/>
    <w:rsid w:val="00b64b1e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locked/>
    <w:rsid w:val="00b64b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locked/>
    <w:rsid w:val="00b64b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locked/>
    <w:rsid w:val="00b64b1e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locked/>
    <w:rsid w:val="00b64b1e"/>
    <w:rPr>
      <w:rFonts w:cs="Times New Roman"/>
      <w:b/>
      <w:bCs/>
      <w:sz w:val="28"/>
      <w:szCs w:val="28"/>
    </w:rPr>
  </w:style>
  <w:style w:type="character" w:styleId="Style10" w:customStyle="1">
    <w:name w:val="Цветовое выделение"/>
    <w:uiPriority w:val="99"/>
    <w:qFormat/>
    <w:rsid w:val="00b64b1e"/>
    <w:rPr>
      <w:b/>
      <w:color w:val="000080"/>
    </w:rPr>
  </w:style>
  <w:style w:type="character" w:styleId="Style11" w:customStyle="1">
    <w:name w:val="Гипертекстовая ссылка"/>
    <w:basedOn w:val="Style10"/>
    <w:uiPriority w:val="99"/>
    <w:qFormat/>
    <w:rsid w:val="00b64b1e"/>
    <w:rPr>
      <w:rFonts w:cs="Times New Roman"/>
      <w:color w:val="008000"/>
      <w:u w:val="single"/>
    </w:rPr>
  </w:style>
  <w:style w:type="character" w:styleId="Style12" w:customStyle="1">
    <w:name w:val="Найденные слова"/>
    <w:basedOn w:val="Style10"/>
    <w:uiPriority w:val="99"/>
    <w:qFormat/>
    <w:rsid w:val="00b64b1e"/>
    <w:rPr>
      <w:rFonts w:cs="Times New Roman"/>
      <w:bCs/>
    </w:rPr>
  </w:style>
  <w:style w:type="character" w:styleId="Style13" w:customStyle="1">
    <w:name w:val="Не вступил в силу"/>
    <w:basedOn w:val="Style10"/>
    <w:uiPriority w:val="99"/>
    <w:qFormat/>
    <w:rsid w:val="00b64b1e"/>
    <w:rPr>
      <w:rFonts w:cs="Times New Roman"/>
      <w:color w:val="008080"/>
    </w:rPr>
  </w:style>
  <w:style w:type="character" w:styleId="Style14" w:customStyle="1">
    <w:name w:val="Опечатки"/>
    <w:uiPriority w:val="99"/>
    <w:qFormat/>
    <w:rsid w:val="00b64b1e"/>
    <w:rPr>
      <w:color w:val="FF0000"/>
    </w:rPr>
  </w:style>
  <w:style w:type="character" w:styleId="Style15" w:customStyle="1">
    <w:name w:val="Продолжение ссылки"/>
    <w:basedOn w:val="Style11"/>
    <w:uiPriority w:val="99"/>
    <w:qFormat/>
    <w:rsid w:val="00b64b1e"/>
    <w:rPr/>
  </w:style>
  <w:style w:type="character" w:styleId="Style16" w:customStyle="1">
    <w:name w:val="Утратил силу"/>
    <w:basedOn w:val="Style10"/>
    <w:uiPriority w:val="99"/>
    <w:qFormat/>
    <w:rsid w:val="00b64b1e"/>
    <w:rPr>
      <w:rFonts w:cs="Times New Roman"/>
      <w:strike/>
      <w:color w:val="808000"/>
    </w:rPr>
  </w:style>
  <w:style w:type="character" w:styleId="Style17" w:customStyle="1">
    <w:name w:val="Текст выноски Знак"/>
    <w:basedOn w:val="DefaultParagraphFont"/>
    <w:uiPriority w:val="99"/>
    <w:semiHidden/>
    <w:qFormat/>
    <w:locked/>
    <w:rsid w:val="006d6564"/>
    <w:rPr>
      <w:rFonts w:ascii="Tahoma" w:hAnsi="Tahoma" w:cs="Tahoma"/>
      <w:sz w:val="16"/>
      <w:szCs w:val="16"/>
    </w:rPr>
  </w:style>
  <w:style w:type="character" w:styleId="Style18">
    <w:name w:val="Выделение"/>
    <w:qFormat/>
    <w:rPr>
      <w:i/>
      <w:iCs/>
    </w:rPr>
  </w:style>
  <w:style w:type="paragraph" w:styleId="Style19" w:customStyle="1">
    <w:name w:val="Заголовок"/>
    <w:basedOn w:val="Style24"/>
    <w:next w:val="Normal"/>
    <w:uiPriority w:val="99"/>
    <w:qFormat/>
    <w:rsid w:val="00b64b1e"/>
    <w:pPr/>
    <w:rPr>
      <w:b/>
      <w:bCs/>
      <w:color w:val="C0C0C0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Основное меню"/>
    <w:basedOn w:val="Normal"/>
    <w:next w:val="Normal"/>
    <w:uiPriority w:val="99"/>
    <w:qFormat/>
    <w:rsid w:val="00b64b1e"/>
    <w:pPr/>
    <w:rPr>
      <w:rFonts w:ascii="Verdana" w:hAnsi="Verdana" w:cs="Verdana"/>
      <w:sz w:val="26"/>
      <w:szCs w:val="26"/>
    </w:rPr>
  </w:style>
  <w:style w:type="paragraph" w:styleId="Style25" w:customStyle="1">
    <w:name w:val="Заголовок статьи"/>
    <w:basedOn w:val="Normal"/>
    <w:next w:val="Normal"/>
    <w:uiPriority w:val="99"/>
    <w:qFormat/>
    <w:rsid w:val="00b64b1e"/>
    <w:pPr>
      <w:ind w:left="1612" w:hanging="892"/>
    </w:pPr>
    <w:rPr/>
  </w:style>
  <w:style w:type="paragraph" w:styleId="Style26" w:customStyle="1">
    <w:name w:val="Интерактивный заголовок"/>
    <w:basedOn w:val="Style19"/>
    <w:next w:val="Normal"/>
    <w:uiPriority w:val="99"/>
    <w:qFormat/>
    <w:rsid w:val="00b64b1e"/>
    <w:pPr/>
    <w:rPr>
      <w:u w:val="single"/>
    </w:rPr>
  </w:style>
  <w:style w:type="paragraph" w:styleId="Style27" w:customStyle="1">
    <w:name w:val="Интерфейс"/>
    <w:basedOn w:val="Normal"/>
    <w:next w:val="Normal"/>
    <w:uiPriority w:val="99"/>
    <w:qFormat/>
    <w:rsid w:val="00b64b1e"/>
    <w:pPr/>
    <w:rPr>
      <w:color w:val="ECE9D8"/>
    </w:rPr>
  </w:style>
  <w:style w:type="paragraph" w:styleId="Style28" w:customStyle="1">
    <w:name w:val="Комментарий"/>
    <w:basedOn w:val="Normal"/>
    <w:next w:val="Normal"/>
    <w:uiPriority w:val="99"/>
    <w:qFormat/>
    <w:rsid w:val="00b64b1e"/>
    <w:pPr>
      <w:ind w:left="170" w:hanging="0"/>
    </w:pPr>
    <w:rPr>
      <w:i/>
      <w:iCs/>
      <w:color w:val="800080"/>
    </w:rPr>
  </w:style>
  <w:style w:type="paragraph" w:styleId="Style29" w:customStyle="1">
    <w:name w:val="Информация о версии"/>
    <w:basedOn w:val="Style28"/>
    <w:next w:val="Normal"/>
    <w:uiPriority w:val="99"/>
    <w:qFormat/>
    <w:rsid w:val="00b64b1e"/>
    <w:pPr/>
    <w:rPr>
      <w:color w:val="000080"/>
    </w:rPr>
  </w:style>
  <w:style w:type="paragraph" w:styleId="Style30" w:customStyle="1">
    <w:name w:val="Текст (лев. подпись)"/>
    <w:basedOn w:val="Normal"/>
    <w:next w:val="Normal"/>
    <w:uiPriority w:val="99"/>
    <w:qFormat/>
    <w:rsid w:val="00b64b1e"/>
    <w:pPr>
      <w:ind w:hanging="0"/>
      <w:jc w:val="left"/>
    </w:pPr>
    <w:rPr/>
  </w:style>
  <w:style w:type="paragraph" w:styleId="Style31" w:customStyle="1">
    <w:name w:val="Колонтитул (левый)"/>
    <w:basedOn w:val="Style30"/>
    <w:next w:val="Normal"/>
    <w:uiPriority w:val="99"/>
    <w:qFormat/>
    <w:rsid w:val="00b64b1e"/>
    <w:pPr/>
    <w:rPr>
      <w:sz w:val="18"/>
      <w:szCs w:val="18"/>
    </w:rPr>
  </w:style>
  <w:style w:type="paragraph" w:styleId="Style32" w:customStyle="1">
    <w:name w:val="Текст (прав. подпись)"/>
    <w:basedOn w:val="Normal"/>
    <w:next w:val="Normal"/>
    <w:uiPriority w:val="99"/>
    <w:qFormat/>
    <w:rsid w:val="00b64b1e"/>
    <w:pPr>
      <w:ind w:hanging="0"/>
      <w:jc w:val="right"/>
    </w:pPr>
    <w:rPr/>
  </w:style>
  <w:style w:type="paragraph" w:styleId="Style33" w:customStyle="1">
    <w:name w:val="Колонтитул (правый)"/>
    <w:basedOn w:val="Style32"/>
    <w:next w:val="Normal"/>
    <w:uiPriority w:val="99"/>
    <w:qFormat/>
    <w:rsid w:val="00b64b1e"/>
    <w:pPr/>
    <w:rPr>
      <w:sz w:val="18"/>
      <w:szCs w:val="18"/>
    </w:rPr>
  </w:style>
  <w:style w:type="paragraph" w:styleId="Style34" w:customStyle="1">
    <w:name w:val="Комментарий пользователя"/>
    <w:basedOn w:val="Style28"/>
    <w:next w:val="Normal"/>
    <w:uiPriority w:val="99"/>
    <w:qFormat/>
    <w:rsid w:val="00b64b1e"/>
    <w:pPr>
      <w:jc w:val="left"/>
    </w:pPr>
    <w:rPr>
      <w:color w:val="000080"/>
    </w:rPr>
  </w:style>
  <w:style w:type="paragraph" w:styleId="Style35" w:customStyle="1">
    <w:name w:val="Моноширинный"/>
    <w:basedOn w:val="Normal"/>
    <w:next w:val="Normal"/>
    <w:uiPriority w:val="99"/>
    <w:qFormat/>
    <w:rsid w:val="00b64b1e"/>
    <w:pPr>
      <w:ind w:hanging="0"/>
    </w:pPr>
    <w:rPr>
      <w:rFonts w:ascii="Courier New" w:hAnsi="Courier New" w:cs="Courier New"/>
    </w:rPr>
  </w:style>
  <w:style w:type="paragraph" w:styleId="Style36" w:customStyle="1">
    <w:name w:val="Нормальный (таблица)"/>
    <w:basedOn w:val="Normal"/>
    <w:next w:val="Normal"/>
    <w:uiPriority w:val="99"/>
    <w:qFormat/>
    <w:rsid w:val="00b64b1e"/>
    <w:pPr>
      <w:ind w:hanging="0"/>
    </w:pPr>
    <w:rPr/>
  </w:style>
  <w:style w:type="paragraph" w:styleId="Style37" w:customStyle="1">
    <w:name w:val="Объект"/>
    <w:basedOn w:val="Normal"/>
    <w:next w:val="Normal"/>
    <w:uiPriority w:val="99"/>
    <w:qFormat/>
    <w:rsid w:val="00b64b1e"/>
    <w:pPr/>
    <w:rPr>
      <w:rFonts w:ascii="Times New Roman" w:hAnsi="Times New Roman" w:cs="Times New Roman"/>
    </w:rPr>
  </w:style>
  <w:style w:type="paragraph" w:styleId="Style38" w:customStyle="1">
    <w:name w:val="Таблицы (моноширинный)"/>
    <w:basedOn w:val="Normal"/>
    <w:next w:val="Normal"/>
    <w:uiPriority w:val="99"/>
    <w:qFormat/>
    <w:rsid w:val="00b64b1e"/>
    <w:pPr>
      <w:ind w:hanging="0"/>
    </w:pPr>
    <w:rPr>
      <w:rFonts w:ascii="Courier New" w:hAnsi="Courier New" w:cs="Courier New"/>
    </w:rPr>
  </w:style>
  <w:style w:type="paragraph" w:styleId="Style39" w:customStyle="1">
    <w:name w:val="Оглавление"/>
    <w:basedOn w:val="Style38"/>
    <w:next w:val="Normal"/>
    <w:uiPriority w:val="99"/>
    <w:qFormat/>
    <w:rsid w:val="00b64b1e"/>
    <w:pPr>
      <w:ind w:left="140" w:hanging="0"/>
    </w:pPr>
    <w:rPr/>
  </w:style>
  <w:style w:type="paragraph" w:styleId="Style40" w:customStyle="1">
    <w:name w:val="Переменная часть"/>
    <w:basedOn w:val="Style24"/>
    <w:next w:val="Normal"/>
    <w:uiPriority w:val="99"/>
    <w:qFormat/>
    <w:rsid w:val="00b64b1e"/>
    <w:pPr/>
    <w:rPr>
      <w:sz w:val="22"/>
      <w:szCs w:val="22"/>
    </w:rPr>
  </w:style>
  <w:style w:type="paragraph" w:styleId="Style41" w:customStyle="1">
    <w:name w:val="Постоянная часть"/>
    <w:basedOn w:val="Style24"/>
    <w:next w:val="Normal"/>
    <w:uiPriority w:val="99"/>
    <w:qFormat/>
    <w:rsid w:val="00b64b1e"/>
    <w:pPr/>
    <w:rPr>
      <w:sz w:val="24"/>
      <w:szCs w:val="24"/>
    </w:rPr>
  </w:style>
  <w:style w:type="paragraph" w:styleId="Style42" w:customStyle="1">
    <w:name w:val="Прижатый влево"/>
    <w:basedOn w:val="Normal"/>
    <w:next w:val="Normal"/>
    <w:uiPriority w:val="99"/>
    <w:qFormat/>
    <w:rsid w:val="00b64b1e"/>
    <w:pPr>
      <w:ind w:hanging="0"/>
      <w:jc w:val="left"/>
    </w:pPr>
    <w:rPr/>
  </w:style>
  <w:style w:type="paragraph" w:styleId="Style43" w:customStyle="1">
    <w:name w:val="Словарная статья"/>
    <w:basedOn w:val="Normal"/>
    <w:next w:val="Normal"/>
    <w:uiPriority w:val="99"/>
    <w:qFormat/>
    <w:rsid w:val="00b64b1e"/>
    <w:pPr>
      <w:ind w:right="118" w:hanging="0"/>
    </w:pPr>
    <w:rPr/>
  </w:style>
  <w:style w:type="paragraph" w:styleId="Style44" w:customStyle="1">
    <w:name w:val="Текст (справка)"/>
    <w:basedOn w:val="Normal"/>
    <w:next w:val="Normal"/>
    <w:uiPriority w:val="99"/>
    <w:qFormat/>
    <w:rsid w:val="00b64b1e"/>
    <w:pPr>
      <w:ind w:left="170" w:right="170" w:hanging="0"/>
      <w:jc w:val="left"/>
    </w:pPr>
    <w:rPr/>
  </w:style>
  <w:style w:type="paragraph" w:styleId="Style45" w:customStyle="1">
    <w:name w:val="Текст в таблице"/>
    <w:basedOn w:val="Style36"/>
    <w:next w:val="Normal"/>
    <w:uiPriority w:val="99"/>
    <w:qFormat/>
    <w:rsid w:val="00b64b1e"/>
    <w:pPr>
      <w:ind w:firstLine="500"/>
    </w:pPr>
    <w:rPr/>
  </w:style>
  <w:style w:type="paragraph" w:styleId="Style46" w:customStyle="1">
    <w:name w:val="Технический комментарий"/>
    <w:basedOn w:val="Normal"/>
    <w:next w:val="Normal"/>
    <w:uiPriority w:val="99"/>
    <w:qFormat/>
    <w:rsid w:val="00b64b1e"/>
    <w:pPr>
      <w:ind w:hanging="0"/>
      <w:jc w:val="left"/>
    </w:pPr>
    <w:rPr/>
  </w:style>
  <w:style w:type="paragraph" w:styleId="BalloonText">
    <w:name w:val="Balloon Text"/>
    <w:basedOn w:val="Normal"/>
    <w:uiPriority w:val="99"/>
    <w:semiHidden/>
    <w:unhideWhenUsed/>
    <w:qFormat/>
    <w:rsid w:val="006d65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c4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4d2cc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C864-D41A-4E21-9804-679C8014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101</Words>
  <Characters>796</Characters>
  <CharactersWithSpaces>906</CharactersWithSpaces>
  <Paragraphs>3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2022-04-28T11:27:40Z</dcterms:created>
  <dc:creator/>
  <dc:description>Документ экспортирован из системы ГАРАНТ</dc:description>
  <dc:language>ru-RU</dc:language>
  <cp:lastModifiedBy/>
  <cp:revision>1</cp:revision>
  <dc:subject/>
  <dc:title>"Трудовой кодекс Российской Федерации" от 30.12.2001 N 197-ФЗ(ред. от 05.04.2021)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