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A36" w:rsidRPr="005D010F" w:rsidRDefault="00FB6A36" w:rsidP="00FB6A36">
      <w:pPr>
        <w:rPr>
          <w:b/>
          <w:color w:val="000000"/>
          <w:sz w:val="28"/>
          <w:szCs w:val="28"/>
        </w:rPr>
      </w:pPr>
      <w:r w:rsidRPr="005D010F">
        <w:rPr>
          <w:b/>
          <w:sz w:val="28"/>
          <w:szCs w:val="28"/>
        </w:rPr>
        <w:t xml:space="preserve"> </w:t>
      </w:r>
      <w:r>
        <w:rPr>
          <w:b/>
          <w:sz w:val="28"/>
          <w:szCs w:val="28"/>
        </w:rPr>
        <w:t xml:space="preserve">  </w:t>
      </w:r>
      <w:r w:rsidRPr="005D010F">
        <w:rPr>
          <w:b/>
          <w:sz w:val="28"/>
          <w:szCs w:val="28"/>
        </w:rPr>
        <w:t xml:space="preserve"> </w:t>
      </w:r>
      <w:r>
        <w:rPr>
          <w:b/>
          <w:sz w:val="28"/>
          <w:szCs w:val="28"/>
        </w:rPr>
        <w:t xml:space="preserve"> </w:t>
      </w:r>
      <w:r w:rsidRPr="005D010F">
        <w:rPr>
          <w:b/>
          <w:sz w:val="28"/>
          <w:szCs w:val="28"/>
        </w:rPr>
        <w:t xml:space="preserve"> </w:t>
      </w:r>
      <w:r w:rsidRPr="005D010F">
        <w:rPr>
          <w:b/>
          <w:color w:val="000000"/>
          <w:sz w:val="28"/>
          <w:szCs w:val="28"/>
        </w:rPr>
        <w:t>АДМИНИСТРАЦИЯ</w:t>
      </w:r>
    </w:p>
    <w:p w:rsidR="00FB6A36" w:rsidRPr="005D010F" w:rsidRDefault="00FB6A36" w:rsidP="00FB6A36">
      <w:pPr>
        <w:rPr>
          <w:b/>
          <w:color w:val="000000"/>
          <w:sz w:val="28"/>
          <w:szCs w:val="28"/>
        </w:rPr>
      </w:pPr>
      <w:r w:rsidRPr="005D010F">
        <w:rPr>
          <w:b/>
          <w:color w:val="000000"/>
          <w:sz w:val="28"/>
          <w:szCs w:val="28"/>
        </w:rPr>
        <w:t>НОВОМИХАЙЛОВСКОГО</w:t>
      </w:r>
    </w:p>
    <w:p w:rsidR="00FB6A36" w:rsidRPr="005D010F" w:rsidRDefault="00FB6A36" w:rsidP="00FB6A36">
      <w:pPr>
        <w:rPr>
          <w:b/>
          <w:color w:val="000000"/>
          <w:sz w:val="28"/>
          <w:szCs w:val="28"/>
        </w:rPr>
      </w:pPr>
      <w:r w:rsidRPr="005D010F">
        <w:rPr>
          <w:b/>
          <w:color w:val="000000"/>
          <w:sz w:val="28"/>
          <w:szCs w:val="28"/>
        </w:rPr>
        <w:t xml:space="preserve">           СЕЛЬСОВЕТА</w:t>
      </w:r>
    </w:p>
    <w:p w:rsidR="00FB6A36" w:rsidRPr="005D010F" w:rsidRDefault="00FB6A36" w:rsidP="00FB6A36">
      <w:pPr>
        <w:rPr>
          <w:color w:val="000000"/>
          <w:sz w:val="28"/>
          <w:szCs w:val="28"/>
        </w:rPr>
      </w:pPr>
      <w:r w:rsidRPr="005D010F">
        <w:rPr>
          <w:color w:val="000000"/>
          <w:sz w:val="28"/>
          <w:szCs w:val="28"/>
        </w:rPr>
        <w:t xml:space="preserve">   Александровского района</w:t>
      </w:r>
    </w:p>
    <w:p w:rsidR="00FB6A36" w:rsidRPr="005D010F" w:rsidRDefault="00FB6A36" w:rsidP="00FB6A36">
      <w:pPr>
        <w:rPr>
          <w:color w:val="000000"/>
          <w:sz w:val="28"/>
          <w:szCs w:val="28"/>
        </w:rPr>
      </w:pPr>
      <w:r w:rsidRPr="005D010F">
        <w:rPr>
          <w:color w:val="000000"/>
          <w:sz w:val="28"/>
          <w:szCs w:val="28"/>
        </w:rPr>
        <w:t xml:space="preserve">        Оренбургской области</w:t>
      </w:r>
    </w:p>
    <w:p w:rsidR="00FB6A36" w:rsidRPr="005D010F" w:rsidRDefault="00FB6A36" w:rsidP="00FB6A36">
      <w:pPr>
        <w:rPr>
          <w:color w:val="000000"/>
          <w:sz w:val="28"/>
          <w:szCs w:val="28"/>
        </w:rPr>
      </w:pPr>
    </w:p>
    <w:p w:rsidR="00FB6A36" w:rsidRPr="005D010F" w:rsidRDefault="00FB6A36" w:rsidP="00FB6A36">
      <w:pPr>
        <w:rPr>
          <w:b/>
          <w:color w:val="000000"/>
          <w:sz w:val="28"/>
          <w:szCs w:val="28"/>
        </w:rPr>
      </w:pPr>
      <w:r w:rsidRPr="005D010F">
        <w:rPr>
          <w:b/>
          <w:color w:val="000000"/>
          <w:sz w:val="28"/>
          <w:szCs w:val="28"/>
        </w:rPr>
        <w:t xml:space="preserve">       ПОСТАНОВЛЕНИЕ</w:t>
      </w:r>
    </w:p>
    <w:p w:rsidR="00FB6A36" w:rsidRPr="005D010F" w:rsidRDefault="00FB6A36" w:rsidP="00FB6A36">
      <w:pPr>
        <w:rPr>
          <w:color w:val="000000"/>
          <w:sz w:val="28"/>
          <w:szCs w:val="28"/>
        </w:rPr>
      </w:pPr>
    </w:p>
    <w:p w:rsidR="00FB6A36" w:rsidRPr="005D010F" w:rsidRDefault="00FB6A36" w:rsidP="00FB6A36">
      <w:pPr>
        <w:pStyle w:val="af1"/>
        <w:spacing w:before="0" w:after="0"/>
        <w:rPr>
          <w:sz w:val="28"/>
          <w:szCs w:val="28"/>
        </w:rPr>
      </w:pPr>
      <w:r w:rsidRPr="005D010F">
        <w:rPr>
          <w:b/>
          <w:bCs/>
          <w:sz w:val="28"/>
          <w:szCs w:val="28"/>
        </w:rPr>
        <w:t xml:space="preserve">      от </w:t>
      </w:r>
      <w:r>
        <w:rPr>
          <w:b/>
          <w:bCs/>
          <w:sz w:val="28"/>
          <w:szCs w:val="28"/>
        </w:rPr>
        <w:t>25</w:t>
      </w:r>
      <w:r w:rsidRPr="005D010F">
        <w:rPr>
          <w:b/>
          <w:bCs/>
          <w:sz w:val="28"/>
          <w:szCs w:val="28"/>
        </w:rPr>
        <w:t>.0</w:t>
      </w:r>
      <w:r>
        <w:rPr>
          <w:b/>
          <w:bCs/>
          <w:sz w:val="28"/>
          <w:szCs w:val="28"/>
        </w:rPr>
        <w:t>9</w:t>
      </w:r>
      <w:r w:rsidRPr="005D010F">
        <w:rPr>
          <w:b/>
          <w:bCs/>
          <w:sz w:val="28"/>
          <w:szCs w:val="28"/>
        </w:rPr>
        <w:t xml:space="preserve">.2020  № </w:t>
      </w:r>
      <w:r>
        <w:rPr>
          <w:b/>
          <w:bCs/>
          <w:sz w:val="28"/>
          <w:szCs w:val="28"/>
        </w:rPr>
        <w:t>34</w:t>
      </w:r>
      <w:r w:rsidRPr="005D010F">
        <w:rPr>
          <w:b/>
          <w:bCs/>
          <w:sz w:val="28"/>
          <w:szCs w:val="28"/>
        </w:rPr>
        <w:t xml:space="preserve">-п </w:t>
      </w:r>
      <w:r w:rsidRPr="005D010F">
        <w:rPr>
          <w:sz w:val="28"/>
          <w:szCs w:val="28"/>
        </w:rPr>
        <w:t xml:space="preserve"> </w:t>
      </w:r>
    </w:p>
    <w:p w:rsidR="00FB6A36" w:rsidRPr="005D010F" w:rsidRDefault="00FB6A36" w:rsidP="00FB6A36">
      <w:pPr>
        <w:rPr>
          <w:sz w:val="28"/>
          <w:szCs w:val="28"/>
        </w:rPr>
      </w:pPr>
    </w:p>
    <w:p w:rsidR="00FB6A36" w:rsidRPr="000137F2" w:rsidRDefault="00FB6A36" w:rsidP="00FB6A36">
      <w:pPr>
        <w:rPr>
          <w:sz w:val="28"/>
          <w:szCs w:val="28"/>
        </w:rPr>
      </w:pPr>
      <w:r>
        <w:rPr>
          <w:sz w:val="28"/>
          <w:szCs w:val="28"/>
        </w:rPr>
        <w:t xml:space="preserve"> </w:t>
      </w:r>
    </w:p>
    <w:p w:rsidR="00FB6A36" w:rsidRDefault="00FB6A36" w:rsidP="00FB6A36">
      <w:pPr>
        <w:rPr>
          <w:rFonts w:eastAsia="Calibri"/>
          <w:sz w:val="28"/>
          <w:szCs w:val="28"/>
          <w:lang w:eastAsia="en-US"/>
        </w:rPr>
      </w:pPr>
      <w:r w:rsidRPr="000114F0">
        <w:rPr>
          <w:rFonts w:eastAsia="Calibri"/>
          <w:sz w:val="28"/>
          <w:szCs w:val="28"/>
          <w:lang w:eastAsia="en-US"/>
        </w:rPr>
        <w:t xml:space="preserve">Об    утверждении     </w:t>
      </w:r>
      <w:proofErr w:type="gramStart"/>
      <w:r w:rsidRPr="000114F0">
        <w:rPr>
          <w:rFonts w:eastAsia="Calibri"/>
          <w:sz w:val="28"/>
          <w:szCs w:val="28"/>
          <w:lang w:eastAsia="en-US"/>
        </w:rPr>
        <w:t>муниципальной</w:t>
      </w:r>
      <w:proofErr w:type="gramEnd"/>
      <w:r w:rsidRPr="000114F0">
        <w:rPr>
          <w:rFonts w:eastAsia="Calibri"/>
          <w:sz w:val="28"/>
          <w:szCs w:val="28"/>
          <w:lang w:eastAsia="en-US"/>
        </w:rPr>
        <w:t xml:space="preserve">      </w:t>
      </w:r>
    </w:p>
    <w:p w:rsidR="00FB6A36" w:rsidRPr="000114F0" w:rsidRDefault="00FB6A36" w:rsidP="00FB6A36">
      <w:pPr>
        <w:rPr>
          <w:rFonts w:ascii="Calibri" w:eastAsia="Calibri" w:hAnsi="Calibri"/>
          <w:sz w:val="28"/>
          <w:szCs w:val="28"/>
        </w:rPr>
      </w:pPr>
      <w:r w:rsidRPr="000114F0">
        <w:rPr>
          <w:rFonts w:eastAsia="Calibri"/>
          <w:sz w:val="28"/>
          <w:szCs w:val="28"/>
        </w:rPr>
        <w:t xml:space="preserve">«Развитие малого и  среднего предпринимательства </w:t>
      </w:r>
    </w:p>
    <w:p w:rsidR="00FB6A36" w:rsidRDefault="00FB6A36" w:rsidP="00FB6A36">
      <w:pPr>
        <w:rPr>
          <w:rFonts w:eastAsia="Calibri"/>
          <w:sz w:val="28"/>
          <w:szCs w:val="28"/>
        </w:rPr>
      </w:pPr>
      <w:r w:rsidRPr="000114F0">
        <w:rPr>
          <w:rFonts w:eastAsia="Calibri"/>
          <w:sz w:val="28"/>
          <w:szCs w:val="28"/>
        </w:rPr>
        <w:t>в    сельском    поселе</w:t>
      </w:r>
      <w:r>
        <w:rPr>
          <w:rFonts w:eastAsia="Calibri"/>
          <w:sz w:val="28"/>
          <w:szCs w:val="28"/>
        </w:rPr>
        <w:t xml:space="preserve">нии   Новомихайловский   </w:t>
      </w:r>
    </w:p>
    <w:p w:rsidR="00FB6A36" w:rsidRDefault="00FB6A36" w:rsidP="00FB6A36">
      <w:pPr>
        <w:rPr>
          <w:b/>
          <w:sz w:val="28"/>
          <w:szCs w:val="28"/>
        </w:rPr>
      </w:pPr>
      <w:r>
        <w:rPr>
          <w:rFonts w:eastAsia="Calibri"/>
          <w:sz w:val="28"/>
          <w:szCs w:val="28"/>
        </w:rPr>
        <w:t xml:space="preserve"> сельсовет  </w:t>
      </w:r>
      <w:r w:rsidRPr="000114F0">
        <w:rPr>
          <w:rFonts w:eastAsia="Calibri"/>
          <w:sz w:val="28"/>
          <w:szCs w:val="28"/>
        </w:rPr>
        <w:t>на 2020 – 2022 годы</w:t>
      </w:r>
    </w:p>
    <w:p w:rsidR="00432EAC" w:rsidRDefault="00432EAC" w:rsidP="00432EAC">
      <w:pPr>
        <w:rPr>
          <w:sz w:val="28"/>
          <w:szCs w:val="28"/>
          <w:u w:val="single"/>
        </w:rPr>
      </w:pPr>
    </w:p>
    <w:p w:rsidR="00432EAC" w:rsidRPr="007B186B" w:rsidRDefault="00432EAC" w:rsidP="00432EAC">
      <w:pPr>
        <w:keepNext/>
        <w:tabs>
          <w:tab w:val="left" w:pos="708"/>
        </w:tabs>
        <w:outlineLvl w:val="2"/>
        <w:rPr>
          <w:b/>
          <w:szCs w:val="28"/>
        </w:rPr>
      </w:pPr>
    </w:p>
    <w:p w:rsidR="00432EAC" w:rsidRPr="000114F0" w:rsidRDefault="00432EAC" w:rsidP="00432EAC">
      <w:pPr>
        <w:spacing w:after="200" w:line="276" w:lineRule="auto"/>
        <w:jc w:val="both"/>
        <w:rPr>
          <w:sz w:val="28"/>
          <w:szCs w:val="28"/>
        </w:rPr>
      </w:pPr>
      <w:r w:rsidRPr="007B186B">
        <w:rPr>
          <w:szCs w:val="28"/>
        </w:rPr>
        <w:tab/>
      </w:r>
      <w:r w:rsidRPr="000114F0">
        <w:rPr>
          <w:sz w:val="28"/>
          <w:szCs w:val="28"/>
        </w:rPr>
        <w:t xml:space="preserve">Руководствуясь Федеральными законами  от  6 октября 2003 года № 131-ФЗ «Об общих принципах организации местного самоуправления в Российской Федерации»,  от 24 июля 2007 года № 209-ФЗ «О развитии малого и среднего предпринимательства в Российской Федерации», Законом Оренбургской области  от 29 сентября 2009 года №3118/691- </w:t>
      </w:r>
      <w:r w:rsidRPr="000114F0">
        <w:rPr>
          <w:sz w:val="28"/>
          <w:szCs w:val="28"/>
          <w:lang w:val="en-US"/>
        </w:rPr>
        <w:t>IV</w:t>
      </w:r>
      <w:r w:rsidRPr="000114F0">
        <w:rPr>
          <w:sz w:val="28"/>
          <w:szCs w:val="28"/>
        </w:rPr>
        <w:t xml:space="preserve">-ОЗ «О развитии малого и среднего предпринимательства в Оренбургской области» (с </w:t>
      </w:r>
      <w:proofErr w:type="spellStart"/>
      <w:r w:rsidRPr="000114F0">
        <w:rPr>
          <w:sz w:val="28"/>
          <w:szCs w:val="28"/>
        </w:rPr>
        <w:t>изм</w:t>
      </w:r>
      <w:proofErr w:type="spellEnd"/>
      <w:r w:rsidRPr="000114F0">
        <w:rPr>
          <w:sz w:val="28"/>
          <w:szCs w:val="28"/>
        </w:rPr>
        <w:t xml:space="preserve">. от 6 декабря </w:t>
      </w:r>
      <w:smartTag w:uri="urn:schemas-microsoft-com:office:smarttags" w:element="metricconverter">
        <w:smartTagPr>
          <w:attr w:name="ProductID" w:val="2019 г"/>
        </w:smartTagPr>
        <w:r w:rsidRPr="000114F0">
          <w:rPr>
            <w:sz w:val="28"/>
            <w:szCs w:val="28"/>
          </w:rPr>
          <w:t>2019 г</w:t>
        </w:r>
      </w:smartTag>
      <w:r w:rsidRPr="000114F0">
        <w:rPr>
          <w:sz w:val="28"/>
          <w:szCs w:val="28"/>
        </w:rPr>
        <w:t xml:space="preserve">.),  руководствуясь Уставом муниципального образования </w:t>
      </w:r>
      <w:r w:rsidR="00FB6A36">
        <w:rPr>
          <w:sz w:val="28"/>
          <w:szCs w:val="28"/>
        </w:rPr>
        <w:t>Новомихайловский</w:t>
      </w:r>
      <w:r>
        <w:rPr>
          <w:sz w:val="28"/>
          <w:szCs w:val="28"/>
        </w:rPr>
        <w:t xml:space="preserve"> </w:t>
      </w:r>
      <w:r w:rsidRPr="000114F0">
        <w:rPr>
          <w:sz w:val="28"/>
          <w:szCs w:val="28"/>
        </w:rPr>
        <w:t>сельсове</w:t>
      </w:r>
      <w:r>
        <w:rPr>
          <w:sz w:val="28"/>
          <w:szCs w:val="28"/>
        </w:rPr>
        <w:t>т</w:t>
      </w:r>
      <w:r w:rsidRPr="000114F0">
        <w:rPr>
          <w:sz w:val="28"/>
          <w:szCs w:val="28"/>
        </w:rPr>
        <w:t>, в целях развития малого и среднего предпринимательства на территории сельского поселения, создания благоприятной среды для развития малого и среднего бизнеса:</w:t>
      </w:r>
    </w:p>
    <w:p w:rsidR="00432EAC" w:rsidRPr="000114F0" w:rsidRDefault="00432EAC" w:rsidP="00432EAC">
      <w:pPr>
        <w:jc w:val="both"/>
        <w:rPr>
          <w:rFonts w:eastAsia="Calibri"/>
          <w:sz w:val="28"/>
          <w:szCs w:val="28"/>
        </w:rPr>
      </w:pPr>
      <w:r w:rsidRPr="000114F0">
        <w:rPr>
          <w:rFonts w:eastAsia="Calibri"/>
          <w:sz w:val="28"/>
          <w:szCs w:val="28"/>
        </w:rPr>
        <w:tab/>
        <w:t xml:space="preserve">1. Утвердить  муниципальную  программу «Развитие малого  и среднего предпринимательства в сельском поселении </w:t>
      </w:r>
      <w:r w:rsidR="00FB6A36">
        <w:rPr>
          <w:rFonts w:eastAsia="Calibri"/>
          <w:sz w:val="28"/>
          <w:szCs w:val="28"/>
        </w:rPr>
        <w:t>Новомихайловский</w:t>
      </w:r>
      <w:r>
        <w:rPr>
          <w:rFonts w:eastAsia="Calibri"/>
          <w:sz w:val="28"/>
          <w:szCs w:val="28"/>
        </w:rPr>
        <w:t xml:space="preserve"> </w:t>
      </w:r>
      <w:r w:rsidRPr="000114F0">
        <w:rPr>
          <w:rFonts w:eastAsia="Calibri"/>
          <w:sz w:val="28"/>
          <w:szCs w:val="28"/>
        </w:rPr>
        <w:t>сельсовет  на 2020 – 2022 годы» согласно приложению.</w:t>
      </w:r>
    </w:p>
    <w:p w:rsidR="00432EAC" w:rsidRPr="000114F0" w:rsidRDefault="00432EAC" w:rsidP="00432EAC">
      <w:pPr>
        <w:jc w:val="both"/>
        <w:rPr>
          <w:rFonts w:eastAsia="Calibri"/>
          <w:sz w:val="28"/>
          <w:szCs w:val="28"/>
        </w:rPr>
      </w:pPr>
      <w:r w:rsidRPr="000114F0">
        <w:rPr>
          <w:rFonts w:eastAsia="Calibri"/>
          <w:sz w:val="28"/>
          <w:szCs w:val="28"/>
        </w:rPr>
        <w:tab/>
        <w:t xml:space="preserve">2. </w:t>
      </w:r>
      <w:proofErr w:type="gramStart"/>
      <w:r w:rsidRPr="000114F0">
        <w:rPr>
          <w:rFonts w:eastAsia="Calibri"/>
          <w:sz w:val="28"/>
          <w:szCs w:val="28"/>
        </w:rPr>
        <w:t>Контроль за</w:t>
      </w:r>
      <w:proofErr w:type="gramEnd"/>
      <w:r w:rsidRPr="000114F0">
        <w:rPr>
          <w:rFonts w:eastAsia="Calibri"/>
          <w:sz w:val="28"/>
          <w:szCs w:val="28"/>
        </w:rPr>
        <w:t xml:space="preserve"> выполнением постановления оставляю за собой.</w:t>
      </w:r>
    </w:p>
    <w:p w:rsidR="00432EAC" w:rsidRPr="000114F0" w:rsidRDefault="00432EAC" w:rsidP="00432EAC">
      <w:pPr>
        <w:jc w:val="both"/>
        <w:rPr>
          <w:rFonts w:eastAsia="Calibri"/>
          <w:sz w:val="28"/>
          <w:szCs w:val="28"/>
        </w:rPr>
      </w:pPr>
      <w:r w:rsidRPr="000114F0">
        <w:rPr>
          <w:rFonts w:eastAsia="Calibri"/>
          <w:sz w:val="28"/>
          <w:szCs w:val="28"/>
        </w:rPr>
        <w:tab/>
        <w:t xml:space="preserve">3. </w:t>
      </w:r>
      <w:proofErr w:type="gramStart"/>
      <w:r w:rsidRPr="000114F0">
        <w:rPr>
          <w:rFonts w:eastAsia="Calibri"/>
          <w:sz w:val="28"/>
          <w:szCs w:val="28"/>
        </w:rPr>
        <w:t>Разместить</w:t>
      </w:r>
      <w:proofErr w:type="gramEnd"/>
      <w:r w:rsidRPr="000114F0">
        <w:rPr>
          <w:rFonts w:eastAsia="Calibri"/>
          <w:sz w:val="28"/>
          <w:szCs w:val="28"/>
        </w:rPr>
        <w:t xml:space="preserve"> настоящее  постановление на информационных стендах  на официальном сайте  муниципального образования </w:t>
      </w:r>
      <w:r w:rsidR="00FB6A36">
        <w:rPr>
          <w:rFonts w:eastAsia="Calibri"/>
          <w:sz w:val="28"/>
          <w:szCs w:val="28"/>
        </w:rPr>
        <w:t>Новомихайловский</w:t>
      </w:r>
      <w:r>
        <w:rPr>
          <w:rFonts w:eastAsia="Calibri"/>
          <w:sz w:val="28"/>
          <w:szCs w:val="28"/>
        </w:rPr>
        <w:t xml:space="preserve"> </w:t>
      </w:r>
      <w:r w:rsidRPr="000114F0">
        <w:rPr>
          <w:rFonts w:eastAsia="Calibri"/>
          <w:sz w:val="28"/>
          <w:szCs w:val="28"/>
        </w:rPr>
        <w:t xml:space="preserve"> сельсовет</w:t>
      </w:r>
    </w:p>
    <w:p w:rsidR="00432EAC" w:rsidRPr="000114F0" w:rsidRDefault="00432EAC" w:rsidP="00432EAC">
      <w:pPr>
        <w:jc w:val="both"/>
        <w:rPr>
          <w:rFonts w:eastAsia="Calibri"/>
          <w:sz w:val="28"/>
          <w:szCs w:val="28"/>
        </w:rPr>
      </w:pPr>
      <w:r w:rsidRPr="000114F0">
        <w:rPr>
          <w:rFonts w:eastAsia="Calibri"/>
          <w:sz w:val="28"/>
          <w:szCs w:val="28"/>
        </w:rPr>
        <w:tab/>
        <w:t>4. Постановление вступает в силу со дня его подписания и распространяется на правоотношения, возникшие с 01.01.2020 года.</w:t>
      </w:r>
    </w:p>
    <w:p w:rsidR="00432EAC" w:rsidRPr="000114F0" w:rsidRDefault="00432EAC" w:rsidP="00432EAC">
      <w:pPr>
        <w:jc w:val="both"/>
        <w:rPr>
          <w:rFonts w:eastAsia="Calibri"/>
          <w:sz w:val="28"/>
          <w:szCs w:val="28"/>
        </w:rPr>
      </w:pPr>
    </w:p>
    <w:p w:rsidR="00432EAC" w:rsidRPr="000114F0" w:rsidRDefault="00432EAC" w:rsidP="00432EAC">
      <w:pPr>
        <w:jc w:val="both"/>
        <w:rPr>
          <w:rFonts w:eastAsia="Calibri"/>
          <w:sz w:val="28"/>
          <w:szCs w:val="28"/>
        </w:rPr>
      </w:pPr>
    </w:p>
    <w:p w:rsidR="00432EAC" w:rsidRPr="000114F0" w:rsidRDefault="00432EAC" w:rsidP="00432EAC">
      <w:pPr>
        <w:jc w:val="both"/>
        <w:rPr>
          <w:rFonts w:eastAsia="Calibri"/>
          <w:spacing w:val="7"/>
          <w:sz w:val="28"/>
          <w:szCs w:val="28"/>
        </w:rPr>
      </w:pPr>
    </w:p>
    <w:p w:rsidR="00432EAC" w:rsidRPr="000114F0" w:rsidRDefault="00432EAC" w:rsidP="00432EAC">
      <w:pPr>
        <w:spacing w:after="200" w:line="240" w:lineRule="exact"/>
        <w:rPr>
          <w:spacing w:val="7"/>
          <w:sz w:val="28"/>
          <w:szCs w:val="28"/>
        </w:rPr>
      </w:pPr>
      <w:r w:rsidRPr="000114F0">
        <w:rPr>
          <w:spacing w:val="7"/>
          <w:sz w:val="28"/>
          <w:szCs w:val="28"/>
        </w:rPr>
        <w:t>Глава администрации</w:t>
      </w:r>
      <w:r w:rsidRPr="000114F0">
        <w:rPr>
          <w:spacing w:val="7"/>
          <w:sz w:val="28"/>
          <w:szCs w:val="28"/>
        </w:rPr>
        <w:tab/>
      </w:r>
      <w:r w:rsidRPr="000114F0">
        <w:rPr>
          <w:spacing w:val="7"/>
          <w:sz w:val="28"/>
          <w:szCs w:val="28"/>
        </w:rPr>
        <w:tab/>
        <w:t xml:space="preserve">                   </w:t>
      </w:r>
      <w:r w:rsidRPr="000114F0">
        <w:rPr>
          <w:spacing w:val="7"/>
          <w:sz w:val="28"/>
          <w:szCs w:val="28"/>
        </w:rPr>
        <w:tab/>
      </w:r>
      <w:r w:rsidRPr="000114F0">
        <w:rPr>
          <w:spacing w:val="7"/>
          <w:sz w:val="28"/>
          <w:szCs w:val="28"/>
        </w:rPr>
        <w:tab/>
      </w:r>
      <w:r w:rsidRPr="000114F0">
        <w:rPr>
          <w:spacing w:val="7"/>
          <w:sz w:val="28"/>
          <w:szCs w:val="28"/>
        </w:rPr>
        <w:tab/>
      </w:r>
      <w:r w:rsidR="00FB6A36">
        <w:rPr>
          <w:spacing w:val="7"/>
          <w:sz w:val="28"/>
          <w:szCs w:val="28"/>
        </w:rPr>
        <w:t>А.Н. Агрызков</w:t>
      </w:r>
    </w:p>
    <w:p w:rsidR="00432EAC" w:rsidRPr="000114F0" w:rsidRDefault="00432EAC" w:rsidP="00432EAC">
      <w:pPr>
        <w:spacing w:line="240" w:lineRule="exact"/>
        <w:jc w:val="right"/>
        <w:rPr>
          <w:rFonts w:eastAsia="Calibri"/>
          <w:sz w:val="28"/>
          <w:szCs w:val="28"/>
        </w:rPr>
      </w:pPr>
    </w:p>
    <w:p w:rsidR="00432EAC" w:rsidRDefault="00432EAC" w:rsidP="00432EAC">
      <w:pPr>
        <w:spacing w:line="240" w:lineRule="exact"/>
        <w:rPr>
          <w:rFonts w:eastAsia="Calibri"/>
          <w:sz w:val="28"/>
          <w:szCs w:val="28"/>
        </w:rPr>
      </w:pPr>
      <w:r w:rsidRPr="000114F0">
        <w:rPr>
          <w:rFonts w:eastAsia="Calibri"/>
          <w:sz w:val="28"/>
          <w:szCs w:val="28"/>
        </w:rPr>
        <w:t>Разослано: в дело,  на сайт, в прокуратуру района</w:t>
      </w:r>
    </w:p>
    <w:p w:rsidR="00FB6A36" w:rsidRDefault="00FB6A36" w:rsidP="00432EAC">
      <w:pPr>
        <w:spacing w:line="240" w:lineRule="exact"/>
        <w:rPr>
          <w:rFonts w:eastAsia="Calibri"/>
          <w:sz w:val="28"/>
          <w:szCs w:val="28"/>
        </w:rPr>
      </w:pPr>
    </w:p>
    <w:p w:rsidR="00432EAC" w:rsidRDefault="00432EAC" w:rsidP="00432EAC">
      <w:pPr>
        <w:spacing w:line="240" w:lineRule="exact"/>
        <w:rPr>
          <w:rFonts w:eastAsia="Calibri"/>
          <w:sz w:val="28"/>
          <w:szCs w:val="28"/>
        </w:rPr>
      </w:pPr>
    </w:p>
    <w:tbl>
      <w:tblPr>
        <w:tblW w:w="9889" w:type="dxa"/>
        <w:tblLook w:val="04A0"/>
      </w:tblPr>
      <w:tblGrid>
        <w:gridCol w:w="6487"/>
        <w:gridCol w:w="3402"/>
      </w:tblGrid>
      <w:tr w:rsidR="00432EAC" w:rsidRPr="00F1379F" w:rsidTr="008514A8">
        <w:tc>
          <w:tcPr>
            <w:tcW w:w="6487" w:type="dxa"/>
          </w:tcPr>
          <w:p w:rsidR="00432EAC" w:rsidRDefault="00432EAC" w:rsidP="008514A8">
            <w:pPr>
              <w:rPr>
                <w:sz w:val="28"/>
                <w:szCs w:val="28"/>
              </w:rPr>
            </w:pPr>
          </w:p>
          <w:p w:rsidR="00FB6A36" w:rsidRPr="00F1379F" w:rsidRDefault="00FB6A36" w:rsidP="008514A8">
            <w:pPr>
              <w:rPr>
                <w:sz w:val="28"/>
                <w:szCs w:val="28"/>
              </w:rPr>
            </w:pPr>
          </w:p>
        </w:tc>
        <w:tc>
          <w:tcPr>
            <w:tcW w:w="3402" w:type="dxa"/>
          </w:tcPr>
          <w:p w:rsidR="00432EAC" w:rsidRPr="00F1379F" w:rsidRDefault="00432EAC" w:rsidP="00FB6A36">
            <w:pPr>
              <w:rPr>
                <w:sz w:val="28"/>
                <w:szCs w:val="28"/>
              </w:rPr>
            </w:pPr>
            <w:r w:rsidRPr="00F1379F">
              <w:rPr>
                <w:sz w:val="28"/>
                <w:szCs w:val="28"/>
              </w:rPr>
              <w:t xml:space="preserve">Приложение  </w:t>
            </w:r>
            <w:r>
              <w:rPr>
                <w:sz w:val="28"/>
                <w:szCs w:val="28"/>
              </w:rPr>
              <w:t xml:space="preserve"> </w:t>
            </w:r>
            <w:r w:rsidRPr="00F1379F">
              <w:rPr>
                <w:sz w:val="28"/>
                <w:szCs w:val="28"/>
              </w:rPr>
              <w:t xml:space="preserve">к  постановлению                                                  от  </w:t>
            </w:r>
            <w:r w:rsidR="00FB6A36">
              <w:rPr>
                <w:sz w:val="28"/>
                <w:szCs w:val="28"/>
              </w:rPr>
              <w:t>25</w:t>
            </w:r>
            <w:r w:rsidRPr="00F1379F">
              <w:rPr>
                <w:sz w:val="28"/>
                <w:szCs w:val="28"/>
              </w:rPr>
              <w:t>.0</w:t>
            </w:r>
            <w:r w:rsidR="00FB6A36">
              <w:rPr>
                <w:sz w:val="28"/>
                <w:szCs w:val="28"/>
              </w:rPr>
              <w:t>9</w:t>
            </w:r>
            <w:r w:rsidRPr="00F1379F">
              <w:rPr>
                <w:sz w:val="28"/>
                <w:szCs w:val="28"/>
              </w:rPr>
              <w:t>.20</w:t>
            </w:r>
            <w:r>
              <w:rPr>
                <w:sz w:val="28"/>
                <w:szCs w:val="28"/>
              </w:rPr>
              <w:t xml:space="preserve">20 г.  </w:t>
            </w:r>
            <w:r w:rsidRPr="00F1379F">
              <w:rPr>
                <w:sz w:val="28"/>
                <w:szCs w:val="28"/>
              </w:rPr>
              <w:t xml:space="preserve">№ </w:t>
            </w:r>
            <w:r w:rsidR="00FB6A36">
              <w:rPr>
                <w:sz w:val="28"/>
                <w:szCs w:val="28"/>
              </w:rPr>
              <w:t>34</w:t>
            </w:r>
            <w:r w:rsidRPr="00F1379F">
              <w:rPr>
                <w:sz w:val="28"/>
                <w:szCs w:val="28"/>
              </w:rPr>
              <w:t xml:space="preserve">-п   </w:t>
            </w:r>
          </w:p>
        </w:tc>
      </w:tr>
    </w:tbl>
    <w:p w:rsidR="00432EAC" w:rsidRPr="00E2198D" w:rsidRDefault="00432EAC" w:rsidP="00432EAC">
      <w:pPr>
        <w:spacing w:line="240" w:lineRule="exact"/>
        <w:rPr>
          <w:rFonts w:eastAsia="Calibri"/>
          <w:szCs w:val="28"/>
        </w:rPr>
      </w:pPr>
    </w:p>
    <w:p w:rsidR="00432EAC" w:rsidRPr="00E2198D" w:rsidRDefault="00432EAC" w:rsidP="00432EAC">
      <w:pPr>
        <w:spacing w:line="240" w:lineRule="exact"/>
        <w:rPr>
          <w:rFonts w:eastAsia="Calibri"/>
          <w:szCs w:val="28"/>
        </w:rPr>
      </w:pPr>
      <w:r>
        <w:rPr>
          <w:rFonts w:eastAsia="Calibri"/>
          <w:szCs w:val="28"/>
        </w:rPr>
        <w:t xml:space="preserve">                                                                        </w:t>
      </w:r>
    </w:p>
    <w:p w:rsidR="00432EAC" w:rsidRPr="0072255D" w:rsidRDefault="00432EAC" w:rsidP="00432EAC">
      <w:pPr>
        <w:spacing w:line="240" w:lineRule="exact"/>
        <w:rPr>
          <w:rFonts w:eastAsia="Calibri"/>
          <w:szCs w:val="28"/>
        </w:rPr>
      </w:pP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t xml:space="preserve"> </w:t>
      </w:r>
    </w:p>
    <w:p w:rsidR="00432EAC" w:rsidRPr="000114F0" w:rsidRDefault="00432EAC" w:rsidP="00432EAC">
      <w:pPr>
        <w:autoSpaceDE w:val="0"/>
        <w:autoSpaceDN w:val="0"/>
        <w:adjustRightInd w:val="0"/>
        <w:jc w:val="center"/>
        <w:rPr>
          <w:b/>
          <w:sz w:val="28"/>
          <w:szCs w:val="28"/>
        </w:rPr>
      </w:pPr>
      <w:r w:rsidRPr="000114F0">
        <w:rPr>
          <w:b/>
          <w:sz w:val="28"/>
          <w:szCs w:val="28"/>
        </w:rPr>
        <w:t>Муниципальная  программа</w:t>
      </w:r>
    </w:p>
    <w:p w:rsidR="00432EAC" w:rsidRPr="000114F0" w:rsidRDefault="00432EAC" w:rsidP="00432EAC">
      <w:pPr>
        <w:jc w:val="center"/>
        <w:rPr>
          <w:rFonts w:eastAsia="Calibri"/>
          <w:b/>
          <w:sz w:val="28"/>
          <w:szCs w:val="28"/>
        </w:rPr>
      </w:pPr>
      <w:r w:rsidRPr="000114F0">
        <w:rPr>
          <w:rFonts w:eastAsia="Calibri"/>
          <w:b/>
          <w:sz w:val="28"/>
          <w:szCs w:val="28"/>
        </w:rPr>
        <w:t xml:space="preserve"> «Развитие малого и  среднего предпринимательства</w:t>
      </w:r>
    </w:p>
    <w:p w:rsidR="00432EAC" w:rsidRPr="000114F0" w:rsidRDefault="00432EAC" w:rsidP="00432EAC">
      <w:pPr>
        <w:jc w:val="center"/>
        <w:rPr>
          <w:rFonts w:eastAsia="Calibri"/>
          <w:b/>
          <w:sz w:val="28"/>
          <w:szCs w:val="28"/>
        </w:rPr>
      </w:pPr>
      <w:r w:rsidRPr="000114F0">
        <w:rPr>
          <w:rFonts w:eastAsia="Calibri"/>
          <w:b/>
          <w:sz w:val="28"/>
          <w:szCs w:val="28"/>
        </w:rPr>
        <w:t xml:space="preserve">в    сельском    поселении    </w:t>
      </w:r>
      <w:r w:rsidR="00FB6A36">
        <w:rPr>
          <w:rFonts w:eastAsia="Calibri"/>
          <w:b/>
          <w:sz w:val="28"/>
          <w:szCs w:val="28"/>
        </w:rPr>
        <w:t>Новомихайловский</w:t>
      </w:r>
      <w:r>
        <w:rPr>
          <w:rFonts w:eastAsia="Calibri"/>
          <w:b/>
          <w:sz w:val="28"/>
          <w:szCs w:val="28"/>
        </w:rPr>
        <w:t xml:space="preserve"> </w:t>
      </w:r>
      <w:r w:rsidRPr="000114F0">
        <w:rPr>
          <w:rFonts w:eastAsia="Calibri"/>
          <w:b/>
          <w:sz w:val="28"/>
          <w:szCs w:val="28"/>
        </w:rPr>
        <w:t xml:space="preserve">    сельсовет</w:t>
      </w:r>
    </w:p>
    <w:p w:rsidR="00432EAC" w:rsidRPr="000114F0" w:rsidRDefault="00432EAC" w:rsidP="00432EAC">
      <w:pPr>
        <w:jc w:val="center"/>
        <w:rPr>
          <w:rFonts w:eastAsia="Calibri"/>
          <w:b/>
          <w:sz w:val="28"/>
          <w:szCs w:val="28"/>
        </w:rPr>
      </w:pPr>
      <w:r w:rsidRPr="000114F0">
        <w:rPr>
          <w:rFonts w:eastAsia="Calibri"/>
          <w:b/>
          <w:sz w:val="28"/>
          <w:szCs w:val="28"/>
        </w:rPr>
        <w:t>на 2020 – 2022 годы»</w:t>
      </w:r>
    </w:p>
    <w:p w:rsidR="00432EAC" w:rsidRPr="000114F0" w:rsidRDefault="00432EAC" w:rsidP="00432EAC">
      <w:pPr>
        <w:ind w:left="-851"/>
        <w:jc w:val="center"/>
        <w:rPr>
          <w:rFonts w:eastAsia="Calibri"/>
          <w:b/>
          <w:sz w:val="28"/>
          <w:szCs w:val="28"/>
        </w:rPr>
      </w:pPr>
    </w:p>
    <w:p w:rsidR="00432EAC" w:rsidRPr="000114F0" w:rsidRDefault="00432EAC" w:rsidP="00432EAC">
      <w:pPr>
        <w:rPr>
          <w:rFonts w:eastAsia="Calibri"/>
          <w:sz w:val="28"/>
          <w:szCs w:val="28"/>
        </w:rPr>
      </w:pPr>
    </w:p>
    <w:p w:rsidR="00432EAC" w:rsidRPr="000114F0" w:rsidRDefault="00432EAC" w:rsidP="00432EAC">
      <w:pPr>
        <w:jc w:val="center"/>
        <w:rPr>
          <w:rFonts w:eastAsia="Calibri"/>
          <w:sz w:val="28"/>
          <w:szCs w:val="28"/>
        </w:rPr>
      </w:pPr>
      <w:r w:rsidRPr="000114F0">
        <w:rPr>
          <w:rFonts w:eastAsia="Calibri"/>
          <w:sz w:val="28"/>
          <w:szCs w:val="28"/>
        </w:rPr>
        <w:t>Паспорт программы</w:t>
      </w:r>
    </w:p>
    <w:p w:rsidR="00432EAC" w:rsidRPr="000114F0" w:rsidRDefault="00432EAC" w:rsidP="00432EAC">
      <w:pP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7407"/>
      </w:tblGrid>
      <w:tr w:rsidR="00432EAC" w:rsidRPr="000114F0" w:rsidTr="008514A8">
        <w:tc>
          <w:tcPr>
            <w:tcW w:w="2448" w:type="dxa"/>
          </w:tcPr>
          <w:p w:rsidR="00432EAC" w:rsidRPr="000114F0" w:rsidRDefault="00432EAC" w:rsidP="008514A8">
            <w:pPr>
              <w:jc w:val="both"/>
              <w:rPr>
                <w:rFonts w:eastAsia="Calibri"/>
                <w:bCs/>
                <w:sz w:val="28"/>
                <w:szCs w:val="28"/>
              </w:rPr>
            </w:pPr>
            <w:r w:rsidRPr="000114F0">
              <w:rPr>
                <w:rFonts w:eastAsia="Calibri"/>
                <w:bCs/>
                <w:sz w:val="28"/>
                <w:szCs w:val="28"/>
              </w:rPr>
              <w:t>Наименование</w:t>
            </w:r>
          </w:p>
          <w:p w:rsidR="00432EAC" w:rsidRPr="000114F0" w:rsidRDefault="00432EAC" w:rsidP="008514A8">
            <w:pPr>
              <w:jc w:val="both"/>
              <w:rPr>
                <w:rFonts w:eastAsia="Calibri"/>
                <w:bCs/>
                <w:sz w:val="28"/>
                <w:szCs w:val="28"/>
              </w:rPr>
            </w:pPr>
            <w:r w:rsidRPr="000114F0">
              <w:rPr>
                <w:rFonts w:eastAsia="Calibri"/>
                <w:bCs/>
                <w:sz w:val="28"/>
                <w:szCs w:val="28"/>
              </w:rPr>
              <w:t>Программы</w:t>
            </w:r>
            <w:r w:rsidRPr="000114F0">
              <w:rPr>
                <w:rFonts w:eastAsia="Calibri"/>
                <w:bCs/>
                <w:sz w:val="28"/>
                <w:szCs w:val="28"/>
                <w:lang w:val="en-US"/>
              </w:rPr>
              <w:t>:</w:t>
            </w:r>
          </w:p>
        </w:tc>
        <w:tc>
          <w:tcPr>
            <w:tcW w:w="7407" w:type="dxa"/>
          </w:tcPr>
          <w:p w:rsidR="00432EAC" w:rsidRPr="000114F0" w:rsidRDefault="00432EAC" w:rsidP="008514A8">
            <w:pPr>
              <w:jc w:val="both"/>
              <w:rPr>
                <w:rFonts w:eastAsia="Calibri"/>
                <w:sz w:val="28"/>
                <w:szCs w:val="28"/>
              </w:rPr>
            </w:pPr>
            <w:r w:rsidRPr="000114F0">
              <w:rPr>
                <w:rFonts w:eastAsia="Calibri"/>
                <w:sz w:val="28"/>
                <w:szCs w:val="28"/>
              </w:rPr>
              <w:t xml:space="preserve">Муниципальная  программа «Развитие малого и среднего предпринимательства в сельском поселении </w:t>
            </w:r>
            <w:r w:rsidR="00FB6A36">
              <w:rPr>
                <w:rFonts w:eastAsia="Calibri"/>
                <w:sz w:val="28"/>
                <w:szCs w:val="28"/>
              </w:rPr>
              <w:t>Новомихайловский</w:t>
            </w:r>
            <w:r>
              <w:rPr>
                <w:rFonts w:eastAsia="Calibri"/>
                <w:sz w:val="28"/>
                <w:szCs w:val="28"/>
              </w:rPr>
              <w:t xml:space="preserve"> </w:t>
            </w:r>
            <w:r w:rsidRPr="000114F0">
              <w:rPr>
                <w:rFonts w:eastAsia="Calibri"/>
                <w:sz w:val="28"/>
                <w:szCs w:val="28"/>
              </w:rPr>
              <w:t xml:space="preserve"> сельсовет на 2020-2022 годы»</w:t>
            </w:r>
          </w:p>
        </w:tc>
      </w:tr>
      <w:tr w:rsidR="00432EAC" w:rsidRPr="000114F0" w:rsidTr="008514A8">
        <w:tc>
          <w:tcPr>
            <w:tcW w:w="2448" w:type="dxa"/>
          </w:tcPr>
          <w:p w:rsidR="00432EAC" w:rsidRPr="000114F0" w:rsidRDefault="00432EAC" w:rsidP="008514A8">
            <w:pPr>
              <w:rPr>
                <w:rFonts w:eastAsia="Calibri"/>
                <w:bCs/>
                <w:sz w:val="28"/>
                <w:szCs w:val="28"/>
              </w:rPr>
            </w:pPr>
          </w:p>
          <w:p w:rsidR="00432EAC" w:rsidRPr="000114F0" w:rsidRDefault="00432EAC" w:rsidP="008514A8">
            <w:pPr>
              <w:rPr>
                <w:rFonts w:eastAsia="Calibri"/>
                <w:bCs/>
                <w:sz w:val="28"/>
                <w:szCs w:val="28"/>
                <w:lang w:val="en-US"/>
              </w:rPr>
            </w:pPr>
            <w:r w:rsidRPr="000114F0">
              <w:rPr>
                <w:rFonts w:eastAsia="Calibri"/>
                <w:bCs/>
                <w:sz w:val="28"/>
                <w:szCs w:val="28"/>
              </w:rPr>
              <w:t>Основания для разработки Программы</w:t>
            </w:r>
            <w:r w:rsidRPr="000114F0">
              <w:rPr>
                <w:rFonts w:eastAsia="Calibri"/>
                <w:bCs/>
                <w:sz w:val="28"/>
                <w:szCs w:val="28"/>
                <w:lang w:val="en-US"/>
              </w:rPr>
              <w:t>:</w:t>
            </w:r>
          </w:p>
        </w:tc>
        <w:tc>
          <w:tcPr>
            <w:tcW w:w="7407" w:type="dxa"/>
          </w:tcPr>
          <w:p w:rsidR="00432EAC" w:rsidRPr="000114F0" w:rsidRDefault="00432EAC" w:rsidP="008514A8">
            <w:pPr>
              <w:jc w:val="both"/>
              <w:rPr>
                <w:rFonts w:eastAsia="Calibri"/>
                <w:sz w:val="28"/>
                <w:szCs w:val="28"/>
              </w:rPr>
            </w:pPr>
          </w:p>
          <w:p w:rsidR="00432EAC" w:rsidRPr="000114F0" w:rsidRDefault="00432EAC" w:rsidP="008514A8">
            <w:pPr>
              <w:jc w:val="both"/>
              <w:rPr>
                <w:sz w:val="28"/>
                <w:szCs w:val="28"/>
              </w:rPr>
            </w:pPr>
            <w:r w:rsidRPr="000114F0">
              <w:rPr>
                <w:rFonts w:eastAsia="Calibri"/>
                <w:sz w:val="28"/>
                <w:szCs w:val="28"/>
              </w:rPr>
              <w:t xml:space="preserve">Федеральный закон   </w:t>
            </w:r>
            <w:r w:rsidRPr="000114F0">
              <w:rPr>
                <w:sz w:val="28"/>
                <w:szCs w:val="28"/>
              </w:rPr>
              <w:t>от  6 октября 2003 года № 131-ФЗ «Об общих принципах организации местного самоуправления в Российской Федерации»;</w:t>
            </w:r>
          </w:p>
          <w:p w:rsidR="00432EAC" w:rsidRPr="000114F0" w:rsidRDefault="00432EAC" w:rsidP="008514A8">
            <w:pPr>
              <w:jc w:val="both"/>
              <w:rPr>
                <w:rFonts w:eastAsia="Calibri"/>
                <w:sz w:val="28"/>
                <w:szCs w:val="28"/>
              </w:rPr>
            </w:pPr>
            <w:r w:rsidRPr="000114F0">
              <w:rPr>
                <w:sz w:val="28"/>
                <w:szCs w:val="28"/>
              </w:rPr>
              <w:t xml:space="preserve">Федеральный закон  </w:t>
            </w:r>
            <w:r w:rsidRPr="000114F0">
              <w:rPr>
                <w:rFonts w:eastAsia="Calibri"/>
                <w:sz w:val="28"/>
                <w:szCs w:val="28"/>
              </w:rPr>
              <w:t xml:space="preserve"> от 24 июля 2007 года  № 209-ФЗ «О развитии малого и среднего предпринимательства в Российской Федерации»;</w:t>
            </w:r>
          </w:p>
          <w:p w:rsidR="00432EAC" w:rsidRPr="000114F0" w:rsidRDefault="00432EAC" w:rsidP="008514A8">
            <w:pPr>
              <w:jc w:val="both"/>
              <w:rPr>
                <w:rFonts w:eastAsia="Calibri"/>
                <w:sz w:val="28"/>
                <w:szCs w:val="28"/>
              </w:rPr>
            </w:pPr>
            <w:r w:rsidRPr="000114F0">
              <w:rPr>
                <w:rFonts w:eastAsia="Calibri"/>
                <w:sz w:val="28"/>
                <w:szCs w:val="28"/>
              </w:rPr>
              <w:t>Закон Оренбургской области от 29 сентября 2009 года №3118/691-</w:t>
            </w:r>
            <w:r w:rsidRPr="000114F0">
              <w:rPr>
                <w:rFonts w:eastAsia="Calibri"/>
                <w:sz w:val="28"/>
                <w:szCs w:val="28"/>
                <w:lang w:val="en-US"/>
              </w:rPr>
              <w:t>IV</w:t>
            </w:r>
            <w:r w:rsidRPr="000114F0">
              <w:rPr>
                <w:rFonts w:eastAsia="Calibri"/>
                <w:sz w:val="28"/>
                <w:szCs w:val="28"/>
              </w:rPr>
              <w:t>-ОЗ «О развитии малого и среднего предпринимательства в Оренбургской области».</w:t>
            </w:r>
          </w:p>
        </w:tc>
      </w:tr>
      <w:tr w:rsidR="00432EAC" w:rsidRPr="000114F0" w:rsidTr="008514A8">
        <w:tc>
          <w:tcPr>
            <w:tcW w:w="2448" w:type="dxa"/>
          </w:tcPr>
          <w:p w:rsidR="00432EAC" w:rsidRPr="000114F0" w:rsidRDefault="00432EAC" w:rsidP="008514A8">
            <w:pPr>
              <w:jc w:val="both"/>
              <w:rPr>
                <w:rFonts w:eastAsia="Calibri"/>
                <w:bCs/>
                <w:sz w:val="28"/>
                <w:szCs w:val="28"/>
              </w:rPr>
            </w:pPr>
          </w:p>
          <w:p w:rsidR="00432EAC" w:rsidRPr="000114F0" w:rsidRDefault="00432EAC" w:rsidP="008514A8">
            <w:pPr>
              <w:jc w:val="both"/>
              <w:rPr>
                <w:rFonts w:eastAsia="Calibri"/>
                <w:bCs/>
                <w:sz w:val="28"/>
                <w:szCs w:val="28"/>
              </w:rPr>
            </w:pPr>
            <w:r w:rsidRPr="000114F0">
              <w:rPr>
                <w:rFonts w:eastAsia="Calibri"/>
                <w:bCs/>
                <w:sz w:val="28"/>
                <w:szCs w:val="28"/>
              </w:rPr>
              <w:t xml:space="preserve">Заказчик </w:t>
            </w:r>
          </w:p>
          <w:p w:rsidR="00432EAC" w:rsidRPr="000114F0" w:rsidRDefault="00432EAC" w:rsidP="008514A8">
            <w:pPr>
              <w:jc w:val="both"/>
              <w:rPr>
                <w:rFonts w:eastAsia="Calibri"/>
                <w:bCs/>
                <w:sz w:val="28"/>
                <w:szCs w:val="28"/>
              </w:rPr>
            </w:pPr>
            <w:r w:rsidRPr="000114F0">
              <w:rPr>
                <w:rFonts w:eastAsia="Calibri"/>
                <w:bCs/>
                <w:sz w:val="28"/>
                <w:szCs w:val="28"/>
              </w:rPr>
              <w:t>Программы:</w:t>
            </w:r>
          </w:p>
        </w:tc>
        <w:tc>
          <w:tcPr>
            <w:tcW w:w="7407" w:type="dxa"/>
          </w:tcPr>
          <w:p w:rsidR="00432EAC" w:rsidRPr="000114F0" w:rsidRDefault="00432EAC" w:rsidP="008514A8">
            <w:pPr>
              <w:jc w:val="both"/>
              <w:rPr>
                <w:rFonts w:eastAsia="Calibri"/>
                <w:sz w:val="28"/>
                <w:szCs w:val="28"/>
              </w:rPr>
            </w:pPr>
          </w:p>
          <w:p w:rsidR="00432EAC" w:rsidRPr="000114F0" w:rsidRDefault="00432EAC" w:rsidP="008514A8">
            <w:pPr>
              <w:jc w:val="both"/>
              <w:rPr>
                <w:rFonts w:eastAsia="Calibri"/>
                <w:sz w:val="28"/>
                <w:szCs w:val="28"/>
              </w:rPr>
            </w:pPr>
            <w:r w:rsidRPr="000114F0">
              <w:rPr>
                <w:rFonts w:eastAsia="Calibri"/>
                <w:sz w:val="28"/>
                <w:szCs w:val="28"/>
              </w:rPr>
              <w:t xml:space="preserve">Администрация  </w:t>
            </w:r>
            <w:r w:rsidR="00FB6A36">
              <w:rPr>
                <w:rFonts w:eastAsia="Calibri"/>
                <w:sz w:val="28"/>
                <w:szCs w:val="28"/>
              </w:rPr>
              <w:t>Новомихайловского</w:t>
            </w:r>
            <w:r w:rsidRPr="000114F0">
              <w:rPr>
                <w:rFonts w:eastAsia="Calibri"/>
                <w:sz w:val="28"/>
                <w:szCs w:val="28"/>
              </w:rPr>
              <w:t xml:space="preserve"> сельсовета</w:t>
            </w:r>
          </w:p>
          <w:p w:rsidR="00432EAC" w:rsidRPr="000114F0" w:rsidRDefault="00432EAC" w:rsidP="008514A8">
            <w:pPr>
              <w:jc w:val="both"/>
              <w:rPr>
                <w:rFonts w:eastAsia="Calibri"/>
                <w:sz w:val="28"/>
                <w:szCs w:val="28"/>
              </w:rPr>
            </w:pPr>
          </w:p>
        </w:tc>
      </w:tr>
      <w:tr w:rsidR="00432EAC" w:rsidRPr="000114F0" w:rsidTr="008514A8">
        <w:tc>
          <w:tcPr>
            <w:tcW w:w="2448" w:type="dxa"/>
          </w:tcPr>
          <w:p w:rsidR="00432EAC" w:rsidRPr="000114F0" w:rsidRDefault="00432EAC" w:rsidP="008514A8">
            <w:pPr>
              <w:jc w:val="both"/>
              <w:rPr>
                <w:rFonts w:eastAsia="Calibri"/>
                <w:bCs/>
                <w:sz w:val="28"/>
                <w:szCs w:val="28"/>
              </w:rPr>
            </w:pPr>
          </w:p>
          <w:p w:rsidR="00432EAC" w:rsidRPr="000114F0" w:rsidRDefault="00432EAC" w:rsidP="008514A8">
            <w:pPr>
              <w:jc w:val="both"/>
              <w:rPr>
                <w:rFonts w:eastAsia="Calibri"/>
                <w:bCs/>
                <w:sz w:val="28"/>
                <w:szCs w:val="28"/>
              </w:rPr>
            </w:pPr>
            <w:r w:rsidRPr="000114F0">
              <w:rPr>
                <w:rFonts w:eastAsia="Calibri"/>
                <w:bCs/>
                <w:sz w:val="28"/>
                <w:szCs w:val="28"/>
              </w:rPr>
              <w:t xml:space="preserve">Разработчики </w:t>
            </w:r>
          </w:p>
          <w:p w:rsidR="00432EAC" w:rsidRPr="000114F0" w:rsidRDefault="00432EAC" w:rsidP="008514A8">
            <w:pPr>
              <w:jc w:val="both"/>
              <w:rPr>
                <w:rFonts w:eastAsia="Calibri"/>
                <w:bCs/>
                <w:sz w:val="28"/>
                <w:szCs w:val="28"/>
              </w:rPr>
            </w:pPr>
            <w:r w:rsidRPr="000114F0">
              <w:rPr>
                <w:rFonts w:eastAsia="Calibri"/>
                <w:bCs/>
                <w:sz w:val="28"/>
                <w:szCs w:val="28"/>
              </w:rPr>
              <w:t>Программы:</w:t>
            </w:r>
          </w:p>
        </w:tc>
        <w:tc>
          <w:tcPr>
            <w:tcW w:w="7407" w:type="dxa"/>
          </w:tcPr>
          <w:p w:rsidR="00432EAC" w:rsidRPr="000114F0" w:rsidRDefault="00432EAC" w:rsidP="008514A8">
            <w:pPr>
              <w:jc w:val="both"/>
              <w:rPr>
                <w:rFonts w:eastAsia="Calibri"/>
                <w:sz w:val="28"/>
                <w:szCs w:val="28"/>
              </w:rPr>
            </w:pPr>
          </w:p>
          <w:p w:rsidR="00432EAC" w:rsidRPr="000114F0" w:rsidRDefault="00432EAC" w:rsidP="008514A8">
            <w:pPr>
              <w:jc w:val="both"/>
              <w:rPr>
                <w:rFonts w:eastAsia="Calibri"/>
                <w:sz w:val="28"/>
                <w:szCs w:val="28"/>
              </w:rPr>
            </w:pPr>
            <w:r w:rsidRPr="000114F0">
              <w:rPr>
                <w:rFonts w:eastAsia="Calibri"/>
                <w:sz w:val="28"/>
                <w:szCs w:val="28"/>
              </w:rPr>
              <w:t xml:space="preserve">Администрация   </w:t>
            </w:r>
            <w:r w:rsidR="00FB6A36">
              <w:rPr>
                <w:rFonts w:eastAsia="Calibri"/>
                <w:sz w:val="28"/>
                <w:szCs w:val="28"/>
              </w:rPr>
              <w:t>Новомихайловского</w:t>
            </w:r>
            <w:r w:rsidRPr="000114F0">
              <w:rPr>
                <w:rFonts w:eastAsia="Calibri"/>
                <w:sz w:val="28"/>
                <w:szCs w:val="28"/>
              </w:rPr>
              <w:t xml:space="preserve"> сельсовета</w:t>
            </w:r>
          </w:p>
          <w:p w:rsidR="00432EAC" w:rsidRPr="000114F0" w:rsidRDefault="00432EAC" w:rsidP="008514A8">
            <w:pPr>
              <w:jc w:val="both"/>
              <w:rPr>
                <w:rFonts w:eastAsia="Calibri"/>
                <w:sz w:val="28"/>
                <w:szCs w:val="28"/>
              </w:rPr>
            </w:pPr>
          </w:p>
        </w:tc>
      </w:tr>
      <w:tr w:rsidR="00432EAC" w:rsidRPr="000114F0" w:rsidTr="008514A8">
        <w:tc>
          <w:tcPr>
            <w:tcW w:w="2448" w:type="dxa"/>
          </w:tcPr>
          <w:p w:rsidR="00432EAC" w:rsidRPr="000114F0" w:rsidRDefault="00432EAC" w:rsidP="008514A8">
            <w:pPr>
              <w:jc w:val="both"/>
              <w:rPr>
                <w:rFonts w:eastAsia="Calibri"/>
                <w:bCs/>
                <w:sz w:val="28"/>
                <w:szCs w:val="28"/>
              </w:rPr>
            </w:pPr>
          </w:p>
          <w:p w:rsidR="00432EAC" w:rsidRPr="000114F0" w:rsidRDefault="00432EAC" w:rsidP="008514A8">
            <w:pPr>
              <w:jc w:val="both"/>
              <w:rPr>
                <w:rFonts w:eastAsia="Calibri"/>
                <w:bCs/>
                <w:sz w:val="28"/>
                <w:szCs w:val="28"/>
              </w:rPr>
            </w:pPr>
            <w:r w:rsidRPr="000114F0">
              <w:rPr>
                <w:rFonts w:eastAsia="Calibri"/>
                <w:bCs/>
                <w:sz w:val="28"/>
                <w:szCs w:val="28"/>
              </w:rPr>
              <w:t xml:space="preserve">Исполнители </w:t>
            </w:r>
          </w:p>
          <w:p w:rsidR="00432EAC" w:rsidRPr="000114F0" w:rsidRDefault="00432EAC" w:rsidP="008514A8">
            <w:pPr>
              <w:jc w:val="both"/>
              <w:rPr>
                <w:rFonts w:eastAsia="Calibri"/>
                <w:bCs/>
                <w:sz w:val="28"/>
                <w:szCs w:val="28"/>
                <w:lang w:val="en-US"/>
              </w:rPr>
            </w:pPr>
            <w:r w:rsidRPr="000114F0">
              <w:rPr>
                <w:rFonts w:eastAsia="Calibri"/>
                <w:bCs/>
                <w:sz w:val="28"/>
                <w:szCs w:val="28"/>
              </w:rPr>
              <w:t>Программы</w:t>
            </w:r>
            <w:r w:rsidRPr="000114F0">
              <w:rPr>
                <w:rFonts w:eastAsia="Calibri"/>
                <w:bCs/>
                <w:sz w:val="28"/>
                <w:szCs w:val="28"/>
                <w:lang w:val="en-US"/>
              </w:rPr>
              <w:t>:</w:t>
            </w:r>
          </w:p>
        </w:tc>
        <w:tc>
          <w:tcPr>
            <w:tcW w:w="7407" w:type="dxa"/>
          </w:tcPr>
          <w:p w:rsidR="00432EAC" w:rsidRPr="000114F0" w:rsidRDefault="00432EAC" w:rsidP="008514A8">
            <w:pPr>
              <w:jc w:val="both"/>
              <w:rPr>
                <w:rFonts w:eastAsia="Calibri"/>
                <w:sz w:val="28"/>
                <w:szCs w:val="28"/>
              </w:rPr>
            </w:pPr>
          </w:p>
          <w:p w:rsidR="00432EAC" w:rsidRPr="000114F0" w:rsidRDefault="00432EAC" w:rsidP="008514A8">
            <w:pPr>
              <w:jc w:val="both"/>
              <w:rPr>
                <w:rFonts w:eastAsia="Calibri"/>
                <w:sz w:val="28"/>
                <w:szCs w:val="28"/>
              </w:rPr>
            </w:pPr>
            <w:r w:rsidRPr="000114F0">
              <w:rPr>
                <w:rFonts w:eastAsia="Calibri"/>
                <w:sz w:val="28"/>
                <w:szCs w:val="28"/>
              </w:rPr>
              <w:t xml:space="preserve">Администрация  </w:t>
            </w:r>
            <w:r w:rsidR="00FB6A36">
              <w:rPr>
                <w:rFonts w:eastAsia="Calibri"/>
                <w:sz w:val="28"/>
                <w:szCs w:val="28"/>
              </w:rPr>
              <w:t>Новомихайловского</w:t>
            </w:r>
            <w:r w:rsidRPr="000114F0">
              <w:rPr>
                <w:rFonts w:eastAsia="Calibri"/>
                <w:sz w:val="28"/>
                <w:szCs w:val="28"/>
              </w:rPr>
              <w:t xml:space="preserve"> сельсовета</w:t>
            </w:r>
          </w:p>
          <w:p w:rsidR="00432EAC" w:rsidRPr="000114F0" w:rsidRDefault="00432EAC" w:rsidP="008514A8">
            <w:pPr>
              <w:jc w:val="both"/>
              <w:rPr>
                <w:rFonts w:eastAsia="Calibri"/>
                <w:sz w:val="28"/>
                <w:szCs w:val="28"/>
              </w:rPr>
            </w:pPr>
          </w:p>
        </w:tc>
      </w:tr>
      <w:tr w:rsidR="00432EAC" w:rsidRPr="000114F0" w:rsidTr="008514A8">
        <w:tc>
          <w:tcPr>
            <w:tcW w:w="2448" w:type="dxa"/>
          </w:tcPr>
          <w:p w:rsidR="00432EAC" w:rsidRPr="000114F0" w:rsidRDefault="00432EAC" w:rsidP="008514A8">
            <w:pPr>
              <w:jc w:val="both"/>
              <w:rPr>
                <w:rFonts w:eastAsia="Calibri"/>
                <w:bCs/>
                <w:sz w:val="28"/>
                <w:szCs w:val="28"/>
              </w:rPr>
            </w:pPr>
          </w:p>
          <w:p w:rsidR="00432EAC" w:rsidRPr="000114F0" w:rsidRDefault="00432EAC" w:rsidP="008514A8">
            <w:pPr>
              <w:jc w:val="both"/>
              <w:rPr>
                <w:rFonts w:eastAsia="Calibri"/>
                <w:bCs/>
                <w:sz w:val="28"/>
                <w:szCs w:val="28"/>
              </w:rPr>
            </w:pPr>
            <w:r w:rsidRPr="000114F0">
              <w:rPr>
                <w:rFonts w:eastAsia="Calibri"/>
                <w:bCs/>
                <w:sz w:val="28"/>
                <w:szCs w:val="28"/>
              </w:rPr>
              <w:t xml:space="preserve">Обоснование </w:t>
            </w:r>
          </w:p>
          <w:p w:rsidR="00432EAC" w:rsidRPr="000114F0" w:rsidRDefault="00432EAC" w:rsidP="008514A8">
            <w:pPr>
              <w:jc w:val="both"/>
              <w:rPr>
                <w:rFonts w:eastAsia="Calibri"/>
                <w:bCs/>
                <w:sz w:val="28"/>
                <w:szCs w:val="28"/>
                <w:lang w:val="en-US"/>
              </w:rPr>
            </w:pPr>
            <w:r w:rsidRPr="000114F0">
              <w:rPr>
                <w:rFonts w:eastAsia="Calibri"/>
                <w:bCs/>
                <w:sz w:val="28"/>
                <w:szCs w:val="28"/>
              </w:rPr>
              <w:t>Программы</w:t>
            </w:r>
            <w:r w:rsidRPr="000114F0">
              <w:rPr>
                <w:rFonts w:eastAsia="Calibri"/>
                <w:bCs/>
                <w:sz w:val="28"/>
                <w:szCs w:val="28"/>
                <w:lang w:val="en-US"/>
              </w:rPr>
              <w:t>:</w:t>
            </w:r>
          </w:p>
        </w:tc>
        <w:tc>
          <w:tcPr>
            <w:tcW w:w="7407" w:type="dxa"/>
          </w:tcPr>
          <w:p w:rsidR="00432EAC" w:rsidRPr="000114F0" w:rsidRDefault="00432EAC" w:rsidP="008514A8">
            <w:pPr>
              <w:jc w:val="both"/>
              <w:rPr>
                <w:rFonts w:eastAsia="Calibri"/>
                <w:sz w:val="28"/>
                <w:szCs w:val="28"/>
              </w:rPr>
            </w:pPr>
          </w:p>
          <w:p w:rsidR="00432EAC" w:rsidRDefault="00432EAC" w:rsidP="008514A8">
            <w:pPr>
              <w:jc w:val="both"/>
              <w:rPr>
                <w:rFonts w:eastAsia="Calibri"/>
                <w:sz w:val="28"/>
                <w:szCs w:val="28"/>
              </w:rPr>
            </w:pPr>
            <w:r w:rsidRPr="000114F0">
              <w:rPr>
                <w:rFonts w:eastAsia="Calibri"/>
                <w:sz w:val="28"/>
                <w:szCs w:val="28"/>
              </w:rPr>
              <w:t xml:space="preserve">развитие малого и среднего предпринимательства – одно из  приоритетных направлений социально-экономического развития сельского поселения. Благодаря развитию малого и среднего бизнеса происходит обеспечение социально-политической стабильности в обществе, поддержание занятости населения сельского поселения, увеличение поступлений в бюджеты всех уровней. Обеспечение экономического роста возможно за счет развития </w:t>
            </w:r>
            <w:r w:rsidRPr="000114F0">
              <w:rPr>
                <w:rFonts w:eastAsia="Calibri"/>
                <w:sz w:val="28"/>
                <w:szCs w:val="28"/>
              </w:rPr>
              <w:lastRenderedPageBreak/>
              <w:t>конкурентоспособного малого и среднего бизнеса.</w:t>
            </w:r>
          </w:p>
          <w:p w:rsidR="00432EAC" w:rsidRPr="000114F0" w:rsidRDefault="00432EAC" w:rsidP="008514A8">
            <w:pPr>
              <w:jc w:val="both"/>
              <w:rPr>
                <w:rFonts w:eastAsia="Calibri"/>
                <w:sz w:val="28"/>
                <w:szCs w:val="28"/>
              </w:rPr>
            </w:pPr>
          </w:p>
        </w:tc>
      </w:tr>
      <w:tr w:rsidR="00432EAC" w:rsidRPr="000114F0" w:rsidTr="008514A8">
        <w:tc>
          <w:tcPr>
            <w:tcW w:w="2448" w:type="dxa"/>
          </w:tcPr>
          <w:p w:rsidR="00432EAC" w:rsidRPr="000114F0" w:rsidRDefault="00432EAC" w:rsidP="008514A8">
            <w:pPr>
              <w:jc w:val="both"/>
              <w:rPr>
                <w:rFonts w:eastAsia="Calibri"/>
                <w:bCs/>
                <w:sz w:val="28"/>
                <w:szCs w:val="28"/>
              </w:rPr>
            </w:pPr>
          </w:p>
          <w:p w:rsidR="00432EAC" w:rsidRPr="000114F0" w:rsidRDefault="00432EAC" w:rsidP="008514A8">
            <w:pPr>
              <w:jc w:val="both"/>
              <w:rPr>
                <w:rFonts w:eastAsia="Calibri"/>
                <w:bCs/>
                <w:sz w:val="28"/>
                <w:szCs w:val="28"/>
                <w:lang w:val="en-US"/>
              </w:rPr>
            </w:pPr>
            <w:r w:rsidRPr="000114F0">
              <w:rPr>
                <w:rFonts w:eastAsia="Calibri"/>
                <w:bCs/>
                <w:sz w:val="28"/>
                <w:szCs w:val="28"/>
              </w:rPr>
              <w:t>Цели Программы</w:t>
            </w:r>
            <w:r w:rsidRPr="000114F0">
              <w:rPr>
                <w:rFonts w:eastAsia="Calibri"/>
                <w:bCs/>
                <w:sz w:val="28"/>
                <w:szCs w:val="28"/>
                <w:lang w:val="en-US"/>
              </w:rPr>
              <w:t>:</w:t>
            </w:r>
          </w:p>
        </w:tc>
        <w:tc>
          <w:tcPr>
            <w:tcW w:w="7407" w:type="dxa"/>
          </w:tcPr>
          <w:p w:rsidR="00432EAC" w:rsidRPr="000114F0" w:rsidRDefault="00432EAC" w:rsidP="008514A8">
            <w:pPr>
              <w:jc w:val="both"/>
              <w:rPr>
                <w:rFonts w:eastAsia="Calibri"/>
                <w:sz w:val="28"/>
                <w:szCs w:val="28"/>
              </w:rPr>
            </w:pPr>
          </w:p>
          <w:p w:rsidR="00432EAC" w:rsidRPr="000114F0" w:rsidRDefault="00432EAC" w:rsidP="008514A8">
            <w:pPr>
              <w:jc w:val="both"/>
              <w:rPr>
                <w:rFonts w:eastAsia="Calibri"/>
                <w:sz w:val="28"/>
                <w:szCs w:val="28"/>
              </w:rPr>
            </w:pPr>
            <w:r w:rsidRPr="000114F0">
              <w:rPr>
                <w:rFonts w:eastAsia="Calibri"/>
                <w:sz w:val="28"/>
                <w:szCs w:val="28"/>
              </w:rPr>
              <w:t>развитие субъектов  малого и среднего  предпринимательства;</w:t>
            </w:r>
          </w:p>
          <w:p w:rsidR="00432EAC" w:rsidRPr="000114F0" w:rsidRDefault="00432EAC" w:rsidP="008514A8">
            <w:pPr>
              <w:jc w:val="both"/>
              <w:rPr>
                <w:rFonts w:eastAsia="Calibri"/>
                <w:sz w:val="28"/>
                <w:szCs w:val="28"/>
              </w:rPr>
            </w:pPr>
            <w:r w:rsidRPr="000114F0">
              <w:rPr>
                <w:rFonts w:eastAsia="Calibri"/>
                <w:sz w:val="28"/>
                <w:szCs w:val="28"/>
              </w:rPr>
              <w:t>создание благоприятной среды для развития  малого и среднего бизнеса;</w:t>
            </w:r>
          </w:p>
          <w:p w:rsidR="00432EAC" w:rsidRPr="000114F0" w:rsidRDefault="00432EAC" w:rsidP="008514A8">
            <w:pPr>
              <w:jc w:val="both"/>
              <w:rPr>
                <w:rFonts w:eastAsia="Calibri"/>
                <w:sz w:val="28"/>
                <w:szCs w:val="28"/>
              </w:rPr>
            </w:pPr>
            <w:r w:rsidRPr="000114F0">
              <w:rPr>
                <w:rFonts w:eastAsia="Calibri"/>
                <w:sz w:val="28"/>
                <w:szCs w:val="28"/>
              </w:rPr>
              <w:t>сохранение действующих и создание новых субъектов малого и среднего предпринимательства;</w:t>
            </w:r>
          </w:p>
          <w:p w:rsidR="00432EAC" w:rsidRPr="000114F0" w:rsidRDefault="00432EAC" w:rsidP="008514A8">
            <w:pPr>
              <w:jc w:val="both"/>
              <w:rPr>
                <w:rFonts w:eastAsia="Calibri"/>
                <w:sz w:val="28"/>
                <w:szCs w:val="28"/>
              </w:rPr>
            </w:pPr>
            <w:r w:rsidRPr="000114F0">
              <w:rPr>
                <w:rFonts w:eastAsia="Calibri"/>
                <w:sz w:val="28"/>
                <w:szCs w:val="28"/>
              </w:rPr>
              <w:t>увеличение  вклада малого и среднего предпринимательства в формирование бюджета за счет расширения налогооблагаемой базы и повышения собираемости налогов и сборов;</w:t>
            </w:r>
          </w:p>
          <w:p w:rsidR="00432EAC" w:rsidRPr="000114F0" w:rsidRDefault="00432EAC" w:rsidP="008514A8">
            <w:pPr>
              <w:jc w:val="both"/>
              <w:rPr>
                <w:rFonts w:eastAsia="Calibri"/>
                <w:sz w:val="28"/>
                <w:szCs w:val="28"/>
              </w:rPr>
            </w:pPr>
            <w:r w:rsidRPr="000114F0">
              <w:rPr>
                <w:rFonts w:eastAsia="Calibri"/>
                <w:sz w:val="28"/>
                <w:szCs w:val="28"/>
              </w:rPr>
              <w:t>насыщение рынка товарами и  услугами  местных производителей;</w:t>
            </w:r>
          </w:p>
          <w:p w:rsidR="00432EAC" w:rsidRPr="000114F0" w:rsidRDefault="00432EAC" w:rsidP="008514A8">
            <w:pPr>
              <w:jc w:val="both"/>
              <w:rPr>
                <w:rFonts w:eastAsia="Calibri"/>
                <w:sz w:val="28"/>
                <w:szCs w:val="28"/>
              </w:rPr>
            </w:pPr>
            <w:r w:rsidRPr="000114F0">
              <w:rPr>
                <w:rFonts w:eastAsia="Calibri"/>
                <w:sz w:val="28"/>
                <w:szCs w:val="28"/>
              </w:rPr>
              <w:t>обеспечение занятости населения сельского поселения.</w:t>
            </w:r>
          </w:p>
        </w:tc>
      </w:tr>
      <w:tr w:rsidR="00432EAC" w:rsidRPr="000114F0" w:rsidTr="008514A8">
        <w:tc>
          <w:tcPr>
            <w:tcW w:w="2448" w:type="dxa"/>
          </w:tcPr>
          <w:p w:rsidR="00432EAC" w:rsidRPr="000114F0" w:rsidRDefault="00432EAC" w:rsidP="008514A8">
            <w:pPr>
              <w:jc w:val="both"/>
              <w:rPr>
                <w:rFonts w:eastAsia="Calibri"/>
                <w:bCs/>
                <w:sz w:val="28"/>
                <w:szCs w:val="28"/>
                <w:lang w:val="en-US"/>
              </w:rPr>
            </w:pPr>
            <w:r w:rsidRPr="000114F0">
              <w:rPr>
                <w:rFonts w:eastAsia="Calibri"/>
                <w:bCs/>
                <w:sz w:val="28"/>
                <w:szCs w:val="28"/>
              </w:rPr>
              <w:t>Задачи Программы</w:t>
            </w:r>
            <w:r w:rsidRPr="000114F0">
              <w:rPr>
                <w:rFonts w:eastAsia="Calibri"/>
                <w:bCs/>
                <w:sz w:val="28"/>
                <w:szCs w:val="28"/>
                <w:lang w:val="en-US"/>
              </w:rPr>
              <w:t>:</w:t>
            </w:r>
          </w:p>
        </w:tc>
        <w:tc>
          <w:tcPr>
            <w:tcW w:w="7407" w:type="dxa"/>
          </w:tcPr>
          <w:p w:rsidR="00432EAC" w:rsidRPr="000114F0" w:rsidRDefault="00432EAC" w:rsidP="008514A8">
            <w:pPr>
              <w:rPr>
                <w:sz w:val="28"/>
                <w:szCs w:val="28"/>
              </w:rPr>
            </w:pPr>
            <w:r w:rsidRPr="000114F0">
              <w:rPr>
                <w:sz w:val="28"/>
                <w:szCs w:val="28"/>
              </w:rPr>
              <w:t xml:space="preserve">обеспечение взаимодействия бизнеса и власти на всех уровнях, развитие и совершенствование форм и механизмов взаимодействия органов местного самоуправления, субъектов малого и среднего предпринимательства (далее – Субъекты) и организаций, образующих инфраструктуру поддержки субъектов малого и среднего предпринимательства (далее – Организации); </w:t>
            </w:r>
          </w:p>
          <w:p w:rsidR="00432EAC" w:rsidRPr="000114F0" w:rsidRDefault="00432EAC" w:rsidP="008514A8">
            <w:pPr>
              <w:rPr>
                <w:sz w:val="28"/>
                <w:szCs w:val="28"/>
              </w:rPr>
            </w:pPr>
            <w:r w:rsidRPr="000114F0">
              <w:rPr>
                <w:sz w:val="28"/>
                <w:szCs w:val="28"/>
              </w:rPr>
              <w:t xml:space="preserve">мониторинг развития субъектов малого и среднего предпринимательства; </w:t>
            </w:r>
          </w:p>
          <w:p w:rsidR="00432EAC" w:rsidRPr="000114F0" w:rsidRDefault="00432EAC" w:rsidP="008514A8">
            <w:pPr>
              <w:rPr>
                <w:sz w:val="28"/>
                <w:szCs w:val="28"/>
              </w:rPr>
            </w:pPr>
            <w:r w:rsidRPr="000114F0">
              <w:rPr>
                <w:sz w:val="28"/>
                <w:szCs w:val="28"/>
              </w:rPr>
              <w:t>формирование благоприятного общественного мнения о малом и среднем предпринимательстве;</w:t>
            </w:r>
          </w:p>
          <w:p w:rsidR="00432EAC" w:rsidRPr="000114F0" w:rsidRDefault="00432EAC" w:rsidP="008514A8">
            <w:pPr>
              <w:rPr>
                <w:sz w:val="28"/>
                <w:szCs w:val="28"/>
              </w:rPr>
            </w:pPr>
            <w:r w:rsidRPr="000114F0">
              <w:rPr>
                <w:sz w:val="28"/>
                <w:szCs w:val="28"/>
              </w:rPr>
              <w:t>оказание содействия субъектам малого и среднего предпринимательства в продвижении производимых ими товаров (работ, услуг);</w:t>
            </w:r>
          </w:p>
          <w:p w:rsidR="00432EAC" w:rsidRPr="000114F0" w:rsidRDefault="00432EAC" w:rsidP="008514A8">
            <w:pPr>
              <w:rPr>
                <w:sz w:val="28"/>
                <w:szCs w:val="28"/>
              </w:rPr>
            </w:pPr>
            <w:r w:rsidRPr="000114F0">
              <w:rPr>
                <w:sz w:val="28"/>
                <w:szCs w:val="28"/>
              </w:rPr>
              <w:t>создание условий для повышения уровня знаний субъектов малого и среднего предпринимательства по ведению бизнеса, профессиональной подготовки, переподготовки и повышения квалификации кадров.</w:t>
            </w:r>
          </w:p>
        </w:tc>
      </w:tr>
      <w:tr w:rsidR="00432EAC" w:rsidRPr="000114F0" w:rsidTr="008514A8">
        <w:tc>
          <w:tcPr>
            <w:tcW w:w="2448" w:type="dxa"/>
          </w:tcPr>
          <w:p w:rsidR="00432EAC" w:rsidRPr="000114F0" w:rsidRDefault="00432EAC" w:rsidP="008514A8">
            <w:pPr>
              <w:jc w:val="both"/>
              <w:rPr>
                <w:rFonts w:eastAsia="Calibri"/>
                <w:bCs/>
                <w:sz w:val="28"/>
                <w:szCs w:val="28"/>
              </w:rPr>
            </w:pPr>
          </w:p>
          <w:p w:rsidR="00432EAC" w:rsidRPr="000114F0" w:rsidRDefault="00432EAC" w:rsidP="008514A8">
            <w:pPr>
              <w:jc w:val="both"/>
              <w:rPr>
                <w:rFonts w:eastAsia="Calibri"/>
                <w:bCs/>
                <w:sz w:val="28"/>
                <w:szCs w:val="28"/>
              </w:rPr>
            </w:pPr>
            <w:r w:rsidRPr="000114F0">
              <w:rPr>
                <w:rFonts w:eastAsia="Calibri"/>
                <w:bCs/>
                <w:sz w:val="28"/>
                <w:szCs w:val="28"/>
              </w:rPr>
              <w:t xml:space="preserve">Сроки реализации </w:t>
            </w:r>
          </w:p>
          <w:p w:rsidR="00432EAC" w:rsidRPr="000114F0" w:rsidRDefault="00432EAC" w:rsidP="008514A8">
            <w:pPr>
              <w:jc w:val="both"/>
              <w:rPr>
                <w:rFonts w:eastAsia="Calibri"/>
                <w:bCs/>
                <w:sz w:val="28"/>
                <w:szCs w:val="28"/>
              </w:rPr>
            </w:pPr>
            <w:r w:rsidRPr="000114F0">
              <w:rPr>
                <w:rFonts w:eastAsia="Calibri"/>
                <w:bCs/>
                <w:sz w:val="28"/>
                <w:szCs w:val="28"/>
              </w:rPr>
              <w:t>Программы</w:t>
            </w:r>
          </w:p>
        </w:tc>
        <w:tc>
          <w:tcPr>
            <w:tcW w:w="7407" w:type="dxa"/>
          </w:tcPr>
          <w:p w:rsidR="00432EAC" w:rsidRPr="000114F0" w:rsidRDefault="00432EAC" w:rsidP="008514A8">
            <w:pPr>
              <w:jc w:val="both"/>
              <w:rPr>
                <w:rFonts w:eastAsia="Calibri"/>
                <w:sz w:val="28"/>
                <w:szCs w:val="28"/>
              </w:rPr>
            </w:pPr>
          </w:p>
          <w:p w:rsidR="00432EAC" w:rsidRPr="000114F0" w:rsidRDefault="00432EAC" w:rsidP="008514A8">
            <w:pPr>
              <w:jc w:val="both"/>
              <w:rPr>
                <w:rFonts w:eastAsia="Calibri"/>
                <w:sz w:val="28"/>
                <w:szCs w:val="28"/>
              </w:rPr>
            </w:pPr>
            <w:r w:rsidRPr="000114F0">
              <w:rPr>
                <w:rFonts w:eastAsia="Calibri"/>
                <w:sz w:val="28"/>
                <w:szCs w:val="28"/>
              </w:rPr>
              <w:t>2020-2022 годы.</w:t>
            </w:r>
          </w:p>
        </w:tc>
      </w:tr>
      <w:tr w:rsidR="00432EAC" w:rsidRPr="000114F0" w:rsidTr="008514A8">
        <w:tc>
          <w:tcPr>
            <w:tcW w:w="2448" w:type="dxa"/>
          </w:tcPr>
          <w:p w:rsidR="00432EAC" w:rsidRPr="000114F0" w:rsidRDefault="00432EAC" w:rsidP="008514A8">
            <w:pPr>
              <w:jc w:val="both"/>
              <w:rPr>
                <w:rFonts w:eastAsia="Calibri"/>
                <w:bCs/>
                <w:sz w:val="28"/>
                <w:szCs w:val="28"/>
              </w:rPr>
            </w:pPr>
          </w:p>
          <w:p w:rsidR="00432EAC" w:rsidRPr="000114F0" w:rsidRDefault="00432EAC" w:rsidP="008514A8">
            <w:pPr>
              <w:jc w:val="both"/>
              <w:rPr>
                <w:rFonts w:eastAsia="Calibri"/>
                <w:bCs/>
                <w:sz w:val="28"/>
                <w:szCs w:val="28"/>
              </w:rPr>
            </w:pPr>
            <w:r w:rsidRPr="000114F0">
              <w:rPr>
                <w:rFonts w:eastAsia="Calibri"/>
                <w:bCs/>
                <w:sz w:val="28"/>
                <w:szCs w:val="28"/>
              </w:rPr>
              <w:t xml:space="preserve">Источники финансирования </w:t>
            </w:r>
          </w:p>
          <w:p w:rsidR="00432EAC" w:rsidRPr="000114F0" w:rsidRDefault="00432EAC" w:rsidP="008514A8">
            <w:pPr>
              <w:jc w:val="both"/>
              <w:rPr>
                <w:rFonts w:eastAsia="Calibri"/>
                <w:bCs/>
                <w:sz w:val="28"/>
                <w:szCs w:val="28"/>
              </w:rPr>
            </w:pPr>
            <w:r w:rsidRPr="000114F0">
              <w:rPr>
                <w:rFonts w:eastAsia="Calibri"/>
                <w:bCs/>
                <w:sz w:val="28"/>
                <w:szCs w:val="28"/>
              </w:rPr>
              <w:t>Программы</w:t>
            </w:r>
          </w:p>
        </w:tc>
        <w:tc>
          <w:tcPr>
            <w:tcW w:w="7407" w:type="dxa"/>
          </w:tcPr>
          <w:p w:rsidR="00432EAC" w:rsidRPr="000114F0" w:rsidRDefault="00432EAC" w:rsidP="008514A8">
            <w:pPr>
              <w:jc w:val="both"/>
              <w:rPr>
                <w:rFonts w:eastAsia="Calibri"/>
                <w:sz w:val="28"/>
                <w:szCs w:val="28"/>
              </w:rPr>
            </w:pPr>
          </w:p>
          <w:p w:rsidR="00432EAC" w:rsidRPr="000114F0" w:rsidRDefault="00432EAC" w:rsidP="008514A8">
            <w:pPr>
              <w:jc w:val="both"/>
              <w:rPr>
                <w:rFonts w:eastAsia="Calibri"/>
                <w:sz w:val="28"/>
                <w:szCs w:val="28"/>
              </w:rPr>
            </w:pPr>
            <w:r w:rsidRPr="000114F0">
              <w:rPr>
                <w:rFonts w:eastAsia="Calibri"/>
                <w:sz w:val="28"/>
                <w:szCs w:val="28"/>
              </w:rPr>
              <w:t xml:space="preserve">средства бюджета </w:t>
            </w:r>
            <w:r>
              <w:rPr>
                <w:rFonts w:eastAsia="Calibri"/>
                <w:sz w:val="28"/>
                <w:szCs w:val="28"/>
              </w:rPr>
              <w:t xml:space="preserve"> сельского поселения  –</w:t>
            </w:r>
            <w:r w:rsidRPr="000114F0">
              <w:rPr>
                <w:rFonts w:eastAsia="Calibri"/>
                <w:sz w:val="28"/>
                <w:szCs w:val="28"/>
              </w:rPr>
              <w:t xml:space="preserve">10,0 </w:t>
            </w:r>
            <w:proofErr w:type="spellStart"/>
            <w:r w:rsidRPr="000114F0">
              <w:rPr>
                <w:rFonts w:eastAsia="Calibri"/>
                <w:sz w:val="28"/>
                <w:szCs w:val="28"/>
              </w:rPr>
              <w:t>тыс._рублей</w:t>
            </w:r>
            <w:proofErr w:type="spellEnd"/>
            <w:r w:rsidRPr="000114F0">
              <w:rPr>
                <w:rFonts w:eastAsia="Calibri"/>
                <w:sz w:val="28"/>
                <w:szCs w:val="28"/>
              </w:rPr>
              <w:t>,</w:t>
            </w:r>
          </w:p>
          <w:p w:rsidR="00432EAC" w:rsidRPr="000114F0" w:rsidRDefault="00432EAC" w:rsidP="008514A8">
            <w:pPr>
              <w:jc w:val="both"/>
              <w:rPr>
                <w:rFonts w:eastAsia="Calibri"/>
                <w:sz w:val="28"/>
                <w:szCs w:val="28"/>
              </w:rPr>
            </w:pPr>
            <w:r w:rsidRPr="000114F0">
              <w:rPr>
                <w:rFonts w:eastAsia="Calibri"/>
                <w:sz w:val="28"/>
                <w:szCs w:val="28"/>
              </w:rPr>
              <w:t>в т. ч. 2020 год- 0  тыс</w:t>
            </w:r>
            <w:proofErr w:type="gramStart"/>
            <w:r w:rsidRPr="000114F0">
              <w:rPr>
                <w:rFonts w:eastAsia="Calibri"/>
                <w:sz w:val="28"/>
                <w:szCs w:val="28"/>
              </w:rPr>
              <w:t>.р</w:t>
            </w:r>
            <w:proofErr w:type="gramEnd"/>
            <w:r w:rsidRPr="000114F0">
              <w:rPr>
                <w:rFonts w:eastAsia="Calibri"/>
                <w:sz w:val="28"/>
                <w:szCs w:val="28"/>
              </w:rPr>
              <w:t>уб.</w:t>
            </w:r>
          </w:p>
          <w:p w:rsidR="00432EAC" w:rsidRPr="000114F0" w:rsidRDefault="00432EAC" w:rsidP="008514A8">
            <w:pPr>
              <w:jc w:val="both"/>
              <w:rPr>
                <w:rFonts w:eastAsia="Calibri"/>
                <w:sz w:val="28"/>
                <w:szCs w:val="28"/>
              </w:rPr>
            </w:pPr>
            <w:r w:rsidRPr="000114F0">
              <w:rPr>
                <w:rFonts w:eastAsia="Calibri"/>
                <w:sz w:val="28"/>
                <w:szCs w:val="28"/>
              </w:rPr>
              <w:t xml:space="preserve">           2021 год -5,0 тыс</w:t>
            </w:r>
            <w:proofErr w:type="gramStart"/>
            <w:r w:rsidRPr="000114F0">
              <w:rPr>
                <w:rFonts w:eastAsia="Calibri"/>
                <w:sz w:val="28"/>
                <w:szCs w:val="28"/>
              </w:rPr>
              <w:t>.р</w:t>
            </w:r>
            <w:proofErr w:type="gramEnd"/>
            <w:r w:rsidRPr="000114F0">
              <w:rPr>
                <w:rFonts w:eastAsia="Calibri"/>
                <w:sz w:val="28"/>
                <w:szCs w:val="28"/>
              </w:rPr>
              <w:t xml:space="preserve">уб. </w:t>
            </w:r>
          </w:p>
          <w:p w:rsidR="00432EAC" w:rsidRPr="000114F0" w:rsidRDefault="00432EAC" w:rsidP="008514A8">
            <w:pPr>
              <w:jc w:val="both"/>
              <w:rPr>
                <w:rFonts w:eastAsia="Calibri"/>
                <w:sz w:val="28"/>
                <w:szCs w:val="28"/>
              </w:rPr>
            </w:pPr>
            <w:r w:rsidRPr="000114F0">
              <w:rPr>
                <w:rFonts w:eastAsia="Calibri"/>
                <w:sz w:val="28"/>
                <w:szCs w:val="28"/>
              </w:rPr>
              <w:t xml:space="preserve">           2022 год – 5,0 тыс</w:t>
            </w:r>
            <w:proofErr w:type="gramStart"/>
            <w:r w:rsidRPr="000114F0">
              <w:rPr>
                <w:rFonts w:eastAsia="Calibri"/>
                <w:sz w:val="28"/>
                <w:szCs w:val="28"/>
              </w:rPr>
              <w:t>.р</w:t>
            </w:r>
            <w:proofErr w:type="gramEnd"/>
            <w:r w:rsidRPr="000114F0">
              <w:rPr>
                <w:rFonts w:eastAsia="Calibri"/>
                <w:sz w:val="28"/>
                <w:szCs w:val="28"/>
              </w:rPr>
              <w:t>уб.</w:t>
            </w:r>
          </w:p>
          <w:p w:rsidR="00432EAC" w:rsidRPr="000114F0" w:rsidRDefault="00432EAC" w:rsidP="008514A8">
            <w:pPr>
              <w:jc w:val="both"/>
              <w:rPr>
                <w:rFonts w:eastAsia="Calibri"/>
                <w:sz w:val="28"/>
                <w:szCs w:val="28"/>
              </w:rPr>
            </w:pPr>
          </w:p>
        </w:tc>
      </w:tr>
      <w:tr w:rsidR="00432EAC" w:rsidRPr="000114F0" w:rsidTr="008514A8">
        <w:tc>
          <w:tcPr>
            <w:tcW w:w="2448" w:type="dxa"/>
          </w:tcPr>
          <w:p w:rsidR="00432EAC" w:rsidRPr="000114F0" w:rsidRDefault="00432EAC" w:rsidP="008514A8">
            <w:pPr>
              <w:jc w:val="both"/>
              <w:rPr>
                <w:rFonts w:eastAsia="Calibri"/>
                <w:bCs/>
                <w:sz w:val="28"/>
                <w:szCs w:val="28"/>
              </w:rPr>
            </w:pPr>
          </w:p>
          <w:p w:rsidR="00432EAC" w:rsidRPr="000114F0" w:rsidRDefault="00432EAC" w:rsidP="008514A8">
            <w:pPr>
              <w:jc w:val="both"/>
              <w:rPr>
                <w:rFonts w:eastAsia="Calibri"/>
                <w:bCs/>
                <w:sz w:val="28"/>
                <w:szCs w:val="28"/>
              </w:rPr>
            </w:pPr>
            <w:r w:rsidRPr="000114F0">
              <w:rPr>
                <w:rFonts w:eastAsia="Calibri"/>
                <w:bCs/>
                <w:sz w:val="28"/>
                <w:szCs w:val="28"/>
              </w:rPr>
              <w:t xml:space="preserve">Ожидаемые </w:t>
            </w:r>
            <w:r w:rsidRPr="000114F0">
              <w:rPr>
                <w:rFonts w:eastAsia="Calibri"/>
                <w:bCs/>
                <w:sz w:val="28"/>
                <w:szCs w:val="28"/>
              </w:rPr>
              <w:lastRenderedPageBreak/>
              <w:t>результаты реализации Программы</w:t>
            </w:r>
          </w:p>
        </w:tc>
        <w:tc>
          <w:tcPr>
            <w:tcW w:w="7407" w:type="dxa"/>
          </w:tcPr>
          <w:p w:rsidR="00432EAC" w:rsidRPr="000114F0" w:rsidRDefault="00432EAC" w:rsidP="008514A8">
            <w:pPr>
              <w:jc w:val="both"/>
              <w:rPr>
                <w:rFonts w:eastAsia="Calibri"/>
                <w:sz w:val="28"/>
                <w:szCs w:val="28"/>
              </w:rPr>
            </w:pPr>
          </w:p>
          <w:p w:rsidR="00432EAC" w:rsidRPr="000114F0" w:rsidRDefault="00432EAC" w:rsidP="008514A8">
            <w:pPr>
              <w:jc w:val="both"/>
              <w:rPr>
                <w:rFonts w:eastAsia="Calibri"/>
                <w:sz w:val="28"/>
                <w:szCs w:val="28"/>
              </w:rPr>
            </w:pPr>
            <w:r w:rsidRPr="000114F0">
              <w:rPr>
                <w:rFonts w:eastAsia="Calibri"/>
                <w:sz w:val="28"/>
                <w:szCs w:val="28"/>
              </w:rPr>
              <w:t xml:space="preserve">создание дополнительных рабочих мест и увеличение </w:t>
            </w:r>
            <w:r w:rsidRPr="000114F0">
              <w:rPr>
                <w:rFonts w:eastAsia="Calibri"/>
                <w:sz w:val="28"/>
                <w:szCs w:val="28"/>
              </w:rPr>
              <w:lastRenderedPageBreak/>
              <w:t>числа занятых в малом бизнесе;</w:t>
            </w:r>
          </w:p>
          <w:p w:rsidR="00432EAC" w:rsidRPr="000114F0" w:rsidRDefault="00432EAC" w:rsidP="008514A8">
            <w:pPr>
              <w:jc w:val="both"/>
              <w:rPr>
                <w:rFonts w:eastAsia="Calibri"/>
                <w:sz w:val="28"/>
                <w:szCs w:val="28"/>
              </w:rPr>
            </w:pPr>
            <w:r w:rsidRPr="000114F0">
              <w:rPr>
                <w:rFonts w:eastAsia="Calibri"/>
                <w:sz w:val="28"/>
                <w:szCs w:val="28"/>
              </w:rPr>
              <w:t>увеличение количества субъектов малого предпринимательства;</w:t>
            </w:r>
          </w:p>
          <w:p w:rsidR="00432EAC" w:rsidRPr="000114F0" w:rsidRDefault="00432EAC" w:rsidP="008514A8">
            <w:pPr>
              <w:jc w:val="both"/>
              <w:rPr>
                <w:rFonts w:eastAsia="Calibri"/>
                <w:sz w:val="28"/>
                <w:szCs w:val="28"/>
              </w:rPr>
            </w:pPr>
            <w:r w:rsidRPr="000114F0">
              <w:rPr>
                <w:rFonts w:eastAsia="Calibri"/>
                <w:sz w:val="28"/>
                <w:szCs w:val="28"/>
              </w:rPr>
              <w:t>рост объемов производства, расширение рынка сбыта продукции;</w:t>
            </w:r>
          </w:p>
          <w:p w:rsidR="00432EAC" w:rsidRPr="000114F0" w:rsidRDefault="00432EAC" w:rsidP="008514A8">
            <w:pPr>
              <w:jc w:val="both"/>
              <w:rPr>
                <w:rFonts w:eastAsia="Calibri"/>
                <w:sz w:val="28"/>
                <w:szCs w:val="28"/>
              </w:rPr>
            </w:pPr>
            <w:r w:rsidRPr="000114F0">
              <w:rPr>
                <w:rFonts w:eastAsia="Calibri"/>
                <w:sz w:val="28"/>
                <w:szCs w:val="28"/>
              </w:rPr>
              <w:t>увеличение доли поступлений в бюджет сельского поселения от субъектов малого предпринимательства;</w:t>
            </w:r>
          </w:p>
          <w:p w:rsidR="00432EAC" w:rsidRPr="000114F0" w:rsidRDefault="00432EAC" w:rsidP="008514A8">
            <w:pPr>
              <w:jc w:val="both"/>
              <w:rPr>
                <w:rFonts w:eastAsia="Calibri"/>
                <w:sz w:val="28"/>
                <w:szCs w:val="28"/>
              </w:rPr>
            </w:pPr>
            <w:r w:rsidRPr="000114F0">
              <w:rPr>
                <w:rFonts w:eastAsia="Calibri"/>
                <w:sz w:val="28"/>
                <w:szCs w:val="28"/>
              </w:rPr>
              <w:t>расширение видов товаров собственного производства.</w:t>
            </w:r>
          </w:p>
        </w:tc>
      </w:tr>
      <w:tr w:rsidR="00432EAC" w:rsidRPr="000114F0" w:rsidTr="008514A8">
        <w:tc>
          <w:tcPr>
            <w:tcW w:w="2448" w:type="dxa"/>
          </w:tcPr>
          <w:p w:rsidR="00432EAC" w:rsidRPr="000114F0" w:rsidRDefault="00432EAC" w:rsidP="008514A8">
            <w:pPr>
              <w:rPr>
                <w:rFonts w:eastAsia="Calibri"/>
                <w:bCs/>
                <w:sz w:val="28"/>
                <w:szCs w:val="28"/>
              </w:rPr>
            </w:pPr>
            <w:proofErr w:type="gramStart"/>
            <w:r w:rsidRPr="000114F0">
              <w:rPr>
                <w:rFonts w:eastAsia="Calibri"/>
                <w:bCs/>
                <w:sz w:val="28"/>
                <w:szCs w:val="28"/>
              </w:rPr>
              <w:lastRenderedPageBreak/>
              <w:t>Контроль за</w:t>
            </w:r>
            <w:proofErr w:type="gramEnd"/>
            <w:r w:rsidRPr="000114F0">
              <w:rPr>
                <w:rFonts w:eastAsia="Calibri"/>
                <w:bCs/>
                <w:sz w:val="28"/>
                <w:szCs w:val="28"/>
              </w:rPr>
              <w:t xml:space="preserve"> выполнением </w:t>
            </w:r>
          </w:p>
          <w:p w:rsidR="00432EAC" w:rsidRPr="000114F0" w:rsidRDefault="00432EAC" w:rsidP="008514A8">
            <w:pPr>
              <w:rPr>
                <w:rFonts w:eastAsia="Calibri"/>
                <w:bCs/>
                <w:sz w:val="28"/>
                <w:szCs w:val="28"/>
              </w:rPr>
            </w:pPr>
            <w:r w:rsidRPr="000114F0">
              <w:rPr>
                <w:rFonts w:eastAsia="Calibri"/>
                <w:bCs/>
                <w:sz w:val="28"/>
                <w:szCs w:val="28"/>
              </w:rPr>
              <w:t>Программы</w:t>
            </w:r>
          </w:p>
        </w:tc>
        <w:tc>
          <w:tcPr>
            <w:tcW w:w="7407" w:type="dxa"/>
          </w:tcPr>
          <w:p w:rsidR="00432EAC" w:rsidRPr="000114F0" w:rsidRDefault="00432EAC" w:rsidP="008514A8">
            <w:pPr>
              <w:jc w:val="both"/>
              <w:rPr>
                <w:rFonts w:eastAsia="Calibri"/>
                <w:sz w:val="28"/>
                <w:szCs w:val="28"/>
              </w:rPr>
            </w:pPr>
          </w:p>
          <w:p w:rsidR="00432EAC" w:rsidRPr="000114F0" w:rsidRDefault="00432EAC" w:rsidP="008514A8">
            <w:pPr>
              <w:jc w:val="both"/>
              <w:rPr>
                <w:rFonts w:eastAsia="Calibri"/>
                <w:sz w:val="28"/>
                <w:szCs w:val="28"/>
              </w:rPr>
            </w:pPr>
            <w:r w:rsidRPr="000114F0">
              <w:rPr>
                <w:rFonts w:eastAsia="Calibri"/>
                <w:sz w:val="28"/>
                <w:szCs w:val="28"/>
              </w:rPr>
              <w:t>Глава   сельского  поселения</w:t>
            </w:r>
          </w:p>
        </w:tc>
      </w:tr>
    </w:tbl>
    <w:p w:rsidR="00432EAC" w:rsidRPr="000114F0" w:rsidRDefault="00432EAC" w:rsidP="00432EAC">
      <w:pPr>
        <w:jc w:val="both"/>
        <w:rPr>
          <w:rFonts w:eastAsia="Calibri"/>
          <w:sz w:val="28"/>
          <w:szCs w:val="28"/>
          <w:highlight w:val="yellow"/>
        </w:rPr>
      </w:pPr>
    </w:p>
    <w:p w:rsidR="00432EAC" w:rsidRPr="000114F0" w:rsidRDefault="00432EAC" w:rsidP="00432EAC">
      <w:pPr>
        <w:rPr>
          <w:rFonts w:eastAsia="Calibri"/>
          <w:sz w:val="28"/>
          <w:szCs w:val="28"/>
          <w:highlight w:val="yellow"/>
        </w:rPr>
      </w:pPr>
    </w:p>
    <w:p w:rsidR="00432EAC" w:rsidRPr="000114F0" w:rsidRDefault="00432EAC" w:rsidP="00432EAC">
      <w:pPr>
        <w:ind w:firstLine="708"/>
        <w:jc w:val="both"/>
        <w:rPr>
          <w:b/>
          <w:sz w:val="28"/>
          <w:szCs w:val="28"/>
        </w:rPr>
      </w:pPr>
      <w:r w:rsidRPr="000114F0">
        <w:rPr>
          <w:b/>
          <w:sz w:val="28"/>
          <w:szCs w:val="28"/>
        </w:rPr>
        <w:t>1. Основные  понятия, используемые в Программе</w:t>
      </w:r>
    </w:p>
    <w:p w:rsidR="00432EAC" w:rsidRPr="000114F0" w:rsidRDefault="00432EAC" w:rsidP="00432EAC">
      <w:pPr>
        <w:ind w:firstLine="708"/>
        <w:jc w:val="both"/>
        <w:rPr>
          <w:b/>
          <w:sz w:val="28"/>
          <w:szCs w:val="28"/>
        </w:rPr>
      </w:pPr>
    </w:p>
    <w:p w:rsidR="00432EAC" w:rsidRPr="000114F0" w:rsidRDefault="00432EAC" w:rsidP="00432EAC">
      <w:pPr>
        <w:ind w:firstLine="708"/>
        <w:jc w:val="both"/>
        <w:rPr>
          <w:sz w:val="28"/>
          <w:szCs w:val="28"/>
        </w:rPr>
      </w:pPr>
      <w:r w:rsidRPr="000114F0">
        <w:rPr>
          <w:sz w:val="28"/>
          <w:szCs w:val="28"/>
        </w:rPr>
        <w:t>В настоящей Программе используются следующие понятия:</w:t>
      </w:r>
    </w:p>
    <w:p w:rsidR="00432EAC" w:rsidRPr="000114F0" w:rsidRDefault="00432EAC" w:rsidP="00432EAC">
      <w:pPr>
        <w:ind w:firstLine="708"/>
        <w:jc w:val="both"/>
        <w:rPr>
          <w:sz w:val="28"/>
          <w:szCs w:val="28"/>
        </w:rPr>
      </w:pPr>
      <w:proofErr w:type="gramStart"/>
      <w:r w:rsidRPr="000114F0">
        <w:rPr>
          <w:b/>
          <w:sz w:val="28"/>
          <w:szCs w:val="28"/>
        </w:rPr>
        <w:t>поддержка субъектов малого и среднего предпринимательства</w:t>
      </w:r>
      <w:r w:rsidRPr="000114F0">
        <w:rPr>
          <w:sz w:val="28"/>
          <w:szCs w:val="28"/>
        </w:rPr>
        <w:t xml:space="preserve"> - деятельность органов  местного самоуправления и функционирование инфраструктуры поддержки субъектов малого и среднего предпринимательства, направленные на реализацию мероприятий, предусмотренных федеральными, региональными и муниципальными программами развития субъектов малого и среднего предпринимательства определена  Федеральным законом Российской Федерации от  6 октября 2003 года № 131-ФЗ «Об общих принципах организации местного самоуправления в Российской Федерации»;</w:t>
      </w:r>
      <w:proofErr w:type="gramEnd"/>
    </w:p>
    <w:p w:rsidR="00432EAC" w:rsidRPr="000114F0" w:rsidRDefault="00432EAC" w:rsidP="00432EAC">
      <w:pPr>
        <w:ind w:firstLine="708"/>
        <w:jc w:val="both"/>
        <w:rPr>
          <w:sz w:val="28"/>
          <w:szCs w:val="28"/>
        </w:rPr>
      </w:pPr>
      <w:r w:rsidRPr="000114F0">
        <w:rPr>
          <w:b/>
          <w:sz w:val="28"/>
          <w:szCs w:val="28"/>
        </w:rPr>
        <w:t>субъекты малого и среднего предпринимательства</w:t>
      </w:r>
      <w:r w:rsidRPr="000114F0">
        <w:rPr>
          <w:sz w:val="28"/>
          <w:szCs w:val="28"/>
        </w:rPr>
        <w:t xml:space="preserve"> - хозяйствующие субъекты (юридические лица и индивидуальные предприниматели), отнесенные в соответствии с условиями, установленными Федеральным законом Российской Федерации от 24.07.2007  № 209-ФЗ «О развитии малого и среднего предпринимательства в Российской Федерации» к малым предприятиям,  в том числе к </w:t>
      </w:r>
      <w:proofErr w:type="spellStart"/>
      <w:r w:rsidRPr="000114F0">
        <w:rPr>
          <w:sz w:val="28"/>
          <w:szCs w:val="28"/>
        </w:rPr>
        <w:t>микропредприятиям</w:t>
      </w:r>
      <w:proofErr w:type="spellEnd"/>
      <w:r w:rsidRPr="000114F0">
        <w:rPr>
          <w:sz w:val="28"/>
          <w:szCs w:val="28"/>
        </w:rPr>
        <w:t xml:space="preserve"> и средним предприятиям;</w:t>
      </w:r>
    </w:p>
    <w:p w:rsidR="00432EAC" w:rsidRPr="000114F0" w:rsidRDefault="00432EAC" w:rsidP="00432EAC">
      <w:pPr>
        <w:ind w:firstLine="708"/>
        <w:jc w:val="both"/>
        <w:rPr>
          <w:sz w:val="28"/>
          <w:szCs w:val="28"/>
        </w:rPr>
      </w:pPr>
      <w:r w:rsidRPr="000114F0">
        <w:rPr>
          <w:b/>
          <w:sz w:val="28"/>
          <w:szCs w:val="28"/>
        </w:rPr>
        <w:t>инфраструктура  поддержки субъектов малого и среднего предпринимательства</w:t>
      </w:r>
      <w:r w:rsidRPr="000114F0">
        <w:rPr>
          <w:sz w:val="28"/>
          <w:szCs w:val="28"/>
        </w:rPr>
        <w:t xml:space="preserve">  - система коммерческих и некоммерческих организаций, определяемая в соответствии с  Федеральным законом Российской Федерации от 24.07.2007  № 209-ФЗ «О развитии малого и среднего предпринимательства в Российской Федерации»;</w:t>
      </w:r>
    </w:p>
    <w:p w:rsidR="00432EAC" w:rsidRPr="000114F0" w:rsidRDefault="00432EAC" w:rsidP="00432EAC">
      <w:pPr>
        <w:ind w:firstLine="708"/>
        <w:jc w:val="both"/>
        <w:rPr>
          <w:sz w:val="28"/>
          <w:szCs w:val="28"/>
        </w:rPr>
      </w:pPr>
      <w:r w:rsidRPr="000114F0">
        <w:rPr>
          <w:b/>
          <w:sz w:val="28"/>
          <w:szCs w:val="28"/>
        </w:rPr>
        <w:t>образовательные мероприятия</w:t>
      </w:r>
      <w:r w:rsidRPr="000114F0">
        <w:rPr>
          <w:sz w:val="28"/>
          <w:szCs w:val="28"/>
        </w:rPr>
        <w:t xml:space="preserve"> – семинары, тренинги, курсы повышения квалификации и иные занятия обучающего характера для субъектов малого и среднего предпринимательства.</w:t>
      </w:r>
    </w:p>
    <w:p w:rsidR="00432EAC" w:rsidRPr="000114F0" w:rsidRDefault="00432EAC" w:rsidP="00432EAC">
      <w:pPr>
        <w:jc w:val="both"/>
        <w:rPr>
          <w:sz w:val="28"/>
          <w:szCs w:val="28"/>
        </w:rPr>
      </w:pPr>
    </w:p>
    <w:p w:rsidR="00432EAC" w:rsidRPr="000114F0" w:rsidRDefault="00432EAC" w:rsidP="00432EAC">
      <w:pPr>
        <w:ind w:firstLine="708"/>
        <w:jc w:val="both"/>
        <w:rPr>
          <w:b/>
          <w:sz w:val="28"/>
          <w:szCs w:val="28"/>
        </w:rPr>
      </w:pPr>
      <w:r w:rsidRPr="000114F0">
        <w:rPr>
          <w:b/>
          <w:sz w:val="28"/>
          <w:szCs w:val="28"/>
        </w:rPr>
        <w:t>2. Технико-экономическое обоснование</w:t>
      </w:r>
    </w:p>
    <w:p w:rsidR="00432EAC" w:rsidRPr="000114F0" w:rsidRDefault="00432EAC" w:rsidP="00432EAC">
      <w:pPr>
        <w:ind w:firstLine="708"/>
        <w:jc w:val="both"/>
        <w:rPr>
          <w:rFonts w:eastAsia="Calibri"/>
          <w:sz w:val="28"/>
          <w:szCs w:val="28"/>
        </w:rPr>
      </w:pPr>
      <w:proofErr w:type="gramStart"/>
      <w:r w:rsidRPr="000114F0">
        <w:rPr>
          <w:rFonts w:eastAsia="Calibri"/>
          <w:sz w:val="28"/>
          <w:szCs w:val="28"/>
        </w:rPr>
        <w:t xml:space="preserve">Муниципальная  программа «Развитие малого и среднего предпринимательства в сельском поселении </w:t>
      </w:r>
      <w:r w:rsidR="00FB6A36">
        <w:rPr>
          <w:rFonts w:eastAsia="Calibri"/>
          <w:sz w:val="28"/>
          <w:szCs w:val="28"/>
        </w:rPr>
        <w:t>Новомихайловский</w:t>
      </w:r>
      <w:r>
        <w:rPr>
          <w:rFonts w:eastAsia="Calibri"/>
          <w:sz w:val="28"/>
          <w:szCs w:val="28"/>
        </w:rPr>
        <w:t xml:space="preserve"> </w:t>
      </w:r>
      <w:r w:rsidRPr="000114F0">
        <w:rPr>
          <w:rFonts w:eastAsia="Calibri"/>
          <w:sz w:val="28"/>
          <w:szCs w:val="28"/>
        </w:rPr>
        <w:t xml:space="preserve"> сельсовет на 2020-2022 годы»» разработана в соответствии с Федеральным  законом от 24 июля 2007 года  № 209-ФЗ «О развитии малого и среднего предпринимательства в Российской Федерации», </w:t>
      </w:r>
      <w:r w:rsidRPr="000114F0">
        <w:rPr>
          <w:sz w:val="28"/>
          <w:szCs w:val="28"/>
        </w:rPr>
        <w:t xml:space="preserve">Законом Оренбургской области  от 29 сентября 2009 года №3118/691- </w:t>
      </w:r>
      <w:r w:rsidRPr="000114F0">
        <w:rPr>
          <w:sz w:val="28"/>
          <w:szCs w:val="28"/>
          <w:lang w:val="en-US"/>
        </w:rPr>
        <w:lastRenderedPageBreak/>
        <w:t>IV</w:t>
      </w:r>
      <w:r w:rsidRPr="000114F0">
        <w:rPr>
          <w:sz w:val="28"/>
          <w:szCs w:val="28"/>
        </w:rPr>
        <w:t>-ОЗ «О развитии малого и среднего предпринимательства в Оренбургской области».</w:t>
      </w:r>
      <w:proofErr w:type="gramEnd"/>
    </w:p>
    <w:p w:rsidR="00432EAC" w:rsidRPr="00394C43" w:rsidRDefault="00432EAC" w:rsidP="00432EAC">
      <w:pPr>
        <w:jc w:val="both"/>
        <w:rPr>
          <w:rFonts w:eastAsia="Calibri"/>
          <w:sz w:val="28"/>
          <w:szCs w:val="28"/>
        </w:rPr>
      </w:pPr>
      <w:r w:rsidRPr="00394C43">
        <w:rPr>
          <w:rFonts w:eastAsia="Calibri"/>
          <w:sz w:val="28"/>
          <w:szCs w:val="28"/>
        </w:rPr>
        <w:t xml:space="preserve">            В настоящее время на территории сельского поселения  осуществляют  деятельность  </w:t>
      </w:r>
      <w:r w:rsidR="00394C43" w:rsidRPr="00394C43">
        <w:rPr>
          <w:rFonts w:eastAsia="Calibri"/>
          <w:sz w:val="28"/>
          <w:szCs w:val="28"/>
        </w:rPr>
        <w:t>18</w:t>
      </w:r>
      <w:r w:rsidRPr="00394C43">
        <w:rPr>
          <w:rFonts w:eastAsia="Calibri"/>
          <w:sz w:val="28"/>
          <w:szCs w:val="28"/>
        </w:rPr>
        <w:t xml:space="preserve"> субъект  малого и среднего предпринимательства, в том числе:</w:t>
      </w:r>
    </w:p>
    <w:p w:rsidR="00432EAC" w:rsidRPr="00394C43" w:rsidRDefault="00432EAC" w:rsidP="00432EAC">
      <w:pPr>
        <w:jc w:val="both"/>
        <w:rPr>
          <w:rFonts w:eastAsia="Calibri"/>
          <w:sz w:val="28"/>
          <w:szCs w:val="28"/>
        </w:rPr>
      </w:pPr>
      <w:r w:rsidRPr="00394C43">
        <w:rPr>
          <w:rFonts w:eastAsia="Calibri"/>
          <w:sz w:val="28"/>
          <w:szCs w:val="28"/>
        </w:rPr>
        <w:t xml:space="preserve">сельскохозяйственное производство- </w:t>
      </w:r>
      <w:r w:rsidR="00394C43" w:rsidRPr="00394C43">
        <w:rPr>
          <w:rFonts w:eastAsia="Calibri"/>
          <w:sz w:val="28"/>
          <w:szCs w:val="28"/>
        </w:rPr>
        <w:t>12</w:t>
      </w:r>
      <w:r w:rsidRPr="00394C43">
        <w:rPr>
          <w:rFonts w:eastAsia="Calibri"/>
          <w:sz w:val="28"/>
          <w:szCs w:val="28"/>
        </w:rPr>
        <w:t>;</w:t>
      </w:r>
    </w:p>
    <w:p w:rsidR="00432EAC" w:rsidRPr="00394C43" w:rsidRDefault="00432EAC" w:rsidP="00432EAC">
      <w:pPr>
        <w:jc w:val="both"/>
        <w:rPr>
          <w:rFonts w:eastAsia="Calibri"/>
          <w:sz w:val="28"/>
          <w:szCs w:val="28"/>
        </w:rPr>
      </w:pPr>
      <w:r w:rsidRPr="00394C43">
        <w:rPr>
          <w:rFonts w:eastAsia="Calibri"/>
          <w:sz w:val="28"/>
          <w:szCs w:val="28"/>
        </w:rPr>
        <w:t>торговая деятельность -</w:t>
      </w:r>
      <w:r w:rsidR="000B107A" w:rsidRPr="00394C43">
        <w:rPr>
          <w:rFonts w:eastAsia="Calibri"/>
          <w:sz w:val="28"/>
          <w:szCs w:val="28"/>
        </w:rPr>
        <w:t>2</w:t>
      </w:r>
      <w:r w:rsidRPr="00394C43">
        <w:rPr>
          <w:rFonts w:eastAsia="Calibri"/>
          <w:sz w:val="28"/>
          <w:szCs w:val="28"/>
        </w:rPr>
        <w:t>;</w:t>
      </w:r>
    </w:p>
    <w:p w:rsidR="00432EAC" w:rsidRPr="00394C43" w:rsidRDefault="00432EAC" w:rsidP="00432EAC">
      <w:pPr>
        <w:jc w:val="both"/>
        <w:rPr>
          <w:rFonts w:eastAsia="Calibri"/>
          <w:sz w:val="28"/>
          <w:szCs w:val="28"/>
        </w:rPr>
      </w:pPr>
      <w:r w:rsidRPr="00394C43">
        <w:rPr>
          <w:rFonts w:eastAsia="Calibri"/>
          <w:sz w:val="28"/>
          <w:szCs w:val="28"/>
        </w:rPr>
        <w:t>автомобильные  грузоперевозки- 4;</w:t>
      </w:r>
    </w:p>
    <w:p w:rsidR="00432EAC" w:rsidRPr="00394C43" w:rsidRDefault="000B107A" w:rsidP="00432EAC">
      <w:pPr>
        <w:jc w:val="both"/>
        <w:rPr>
          <w:rFonts w:eastAsia="Calibri"/>
          <w:sz w:val="28"/>
          <w:szCs w:val="28"/>
        </w:rPr>
      </w:pPr>
      <w:r w:rsidRPr="00394C43">
        <w:rPr>
          <w:rFonts w:eastAsia="Calibri"/>
          <w:sz w:val="28"/>
          <w:szCs w:val="28"/>
        </w:rPr>
        <w:t xml:space="preserve"> </w:t>
      </w:r>
    </w:p>
    <w:p w:rsidR="00432EAC" w:rsidRPr="000114F0" w:rsidRDefault="00432EAC" w:rsidP="00432EAC">
      <w:pPr>
        <w:ind w:firstLine="708"/>
        <w:jc w:val="both"/>
        <w:rPr>
          <w:sz w:val="28"/>
          <w:szCs w:val="28"/>
        </w:rPr>
      </w:pPr>
      <w:proofErr w:type="gramStart"/>
      <w:r w:rsidRPr="000114F0">
        <w:rPr>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к вопросам  местного значения органов местного самоуправления относится содействие развитию малого и среднего предпринимательства, которое призвано способствовать решению ряда социально - экономических задач, в первую очередь, созданию новых рабочих мест, снижению уровня безработицы, формированию среднего класса - основного гаранта социальной и политической</w:t>
      </w:r>
      <w:proofErr w:type="gramEnd"/>
      <w:r w:rsidRPr="000114F0">
        <w:rPr>
          <w:sz w:val="28"/>
          <w:szCs w:val="28"/>
        </w:rPr>
        <w:t xml:space="preserve"> стабильности государства. </w:t>
      </w:r>
    </w:p>
    <w:p w:rsidR="00432EAC" w:rsidRPr="000114F0" w:rsidRDefault="00432EAC" w:rsidP="00432EAC">
      <w:pPr>
        <w:ind w:firstLine="708"/>
        <w:jc w:val="both"/>
        <w:rPr>
          <w:sz w:val="28"/>
          <w:szCs w:val="28"/>
        </w:rPr>
      </w:pPr>
      <w:r w:rsidRPr="000114F0">
        <w:rPr>
          <w:sz w:val="28"/>
          <w:szCs w:val="28"/>
        </w:rPr>
        <w:t>Малое и среднее предпринимательство играет важнейшую роль в обеспечении стабильности экономического развития, повышения гибкости экономики к изменяющимся внешним и внутренним условиям.</w:t>
      </w:r>
    </w:p>
    <w:p w:rsidR="00432EAC" w:rsidRPr="000114F0" w:rsidRDefault="00432EAC" w:rsidP="00432EAC">
      <w:pPr>
        <w:ind w:firstLine="708"/>
        <w:jc w:val="both"/>
        <w:rPr>
          <w:sz w:val="28"/>
          <w:szCs w:val="28"/>
        </w:rPr>
      </w:pPr>
      <w:r w:rsidRPr="000114F0">
        <w:rPr>
          <w:sz w:val="28"/>
          <w:szCs w:val="28"/>
        </w:rPr>
        <w:t>Развитие малого и среднего предпринимательства является важнейшим фактором диверсификации экономики, так как малые и средние предприятия действуют, в основном, в не сырьевых  отраслях  экономики,  используя технологии инновационного характера.</w:t>
      </w:r>
    </w:p>
    <w:p w:rsidR="00432EAC" w:rsidRPr="000114F0" w:rsidRDefault="00432EAC" w:rsidP="00432EAC">
      <w:pPr>
        <w:ind w:firstLine="708"/>
        <w:jc w:val="both"/>
        <w:rPr>
          <w:sz w:val="28"/>
          <w:szCs w:val="28"/>
        </w:rPr>
      </w:pPr>
      <w:r w:rsidRPr="000114F0">
        <w:rPr>
          <w:sz w:val="28"/>
          <w:szCs w:val="28"/>
        </w:rPr>
        <w:t xml:space="preserve">Путем создания новых  предприятий и  рабочих мест малое и среднее предпринимательство обеспечивает частичное  решение проблемы занятости населения,  насыщения рынка товарами и услугами.  </w:t>
      </w:r>
    </w:p>
    <w:p w:rsidR="00432EAC" w:rsidRPr="000114F0" w:rsidRDefault="00432EAC" w:rsidP="00432EAC">
      <w:pPr>
        <w:jc w:val="both"/>
        <w:rPr>
          <w:sz w:val="28"/>
          <w:szCs w:val="28"/>
        </w:rPr>
      </w:pPr>
      <w:r w:rsidRPr="000114F0">
        <w:rPr>
          <w:sz w:val="28"/>
          <w:szCs w:val="28"/>
        </w:rPr>
        <w:t>Вместе с тем, сектору малого предпринимательства свойственны относительно низкая доходность, сложности с внедрением новых технологий, ограниченность собственных ресурсов и повышенный риск в конкурентной борьбе.</w:t>
      </w:r>
    </w:p>
    <w:p w:rsidR="00432EAC" w:rsidRPr="000114F0" w:rsidRDefault="00432EAC" w:rsidP="00432EAC">
      <w:pPr>
        <w:ind w:firstLine="708"/>
        <w:jc w:val="both"/>
        <w:rPr>
          <w:sz w:val="28"/>
          <w:szCs w:val="28"/>
        </w:rPr>
      </w:pPr>
      <w:r w:rsidRPr="000114F0">
        <w:rPr>
          <w:sz w:val="28"/>
          <w:szCs w:val="28"/>
        </w:rPr>
        <w:t>Несмотря на наметившиеся в последние годы положительные тенденции в улучшении предпринимательского климата, не в полной мере решены препятствующие развитию малого и среднего бизнеса проблемы, в числе которых можно отметить:</w:t>
      </w:r>
    </w:p>
    <w:p w:rsidR="00432EAC" w:rsidRPr="000114F0" w:rsidRDefault="00432EAC" w:rsidP="00432EAC">
      <w:pPr>
        <w:jc w:val="both"/>
        <w:rPr>
          <w:sz w:val="28"/>
          <w:szCs w:val="28"/>
        </w:rPr>
      </w:pPr>
      <w:r w:rsidRPr="000114F0">
        <w:rPr>
          <w:sz w:val="28"/>
          <w:szCs w:val="28"/>
        </w:rPr>
        <w:t>-недостаток финансовых и инвестиционных ресурсов, в том числе для технического перевооружения и повышения производительности труда, трудности с получением банковских кредитов и высокие процентные ставки по ним;</w:t>
      </w:r>
    </w:p>
    <w:p w:rsidR="00432EAC" w:rsidRPr="000114F0" w:rsidRDefault="00432EAC" w:rsidP="00432EAC">
      <w:pPr>
        <w:jc w:val="both"/>
        <w:rPr>
          <w:sz w:val="28"/>
          <w:szCs w:val="28"/>
        </w:rPr>
      </w:pPr>
      <w:r w:rsidRPr="000114F0">
        <w:rPr>
          <w:sz w:val="28"/>
          <w:szCs w:val="28"/>
        </w:rPr>
        <w:t>-недостаток производственных площадей (особенно в производственной сфере), высокая арендная плата;</w:t>
      </w:r>
    </w:p>
    <w:p w:rsidR="00432EAC" w:rsidRPr="000114F0" w:rsidRDefault="00432EAC" w:rsidP="00432EAC">
      <w:pPr>
        <w:jc w:val="both"/>
        <w:rPr>
          <w:sz w:val="28"/>
          <w:szCs w:val="28"/>
        </w:rPr>
      </w:pPr>
      <w:r w:rsidRPr="000114F0">
        <w:rPr>
          <w:sz w:val="28"/>
          <w:szCs w:val="28"/>
        </w:rPr>
        <w:t>-отсутствие необходимой инфраструктуры поддержки малого и среднего предпринимательства;</w:t>
      </w:r>
    </w:p>
    <w:p w:rsidR="00432EAC" w:rsidRPr="000114F0" w:rsidRDefault="00432EAC" w:rsidP="00432EAC">
      <w:pPr>
        <w:jc w:val="both"/>
        <w:rPr>
          <w:sz w:val="28"/>
          <w:szCs w:val="28"/>
        </w:rPr>
      </w:pPr>
      <w:r w:rsidRPr="000114F0">
        <w:rPr>
          <w:sz w:val="28"/>
          <w:szCs w:val="28"/>
        </w:rPr>
        <w:t>-недостаток квалифицированных кадров рабочих профессий, менеджеров, невысокий уровень оплаты труда в сфере малого бизнеса.</w:t>
      </w:r>
    </w:p>
    <w:p w:rsidR="00432EAC" w:rsidRPr="000114F0" w:rsidRDefault="00432EAC" w:rsidP="00432EAC">
      <w:pPr>
        <w:jc w:val="both"/>
        <w:rPr>
          <w:sz w:val="28"/>
          <w:szCs w:val="28"/>
        </w:rPr>
      </w:pPr>
      <w:r w:rsidRPr="000114F0">
        <w:rPr>
          <w:sz w:val="28"/>
          <w:szCs w:val="28"/>
        </w:rPr>
        <w:t xml:space="preserve">Непроизводственная сфера деятельности (прежде всего торговля) остается более привлекательной, чем производственная. По-прежнему половина малых предприятий приходится на предприятия сферы торговли и общественного питания. </w:t>
      </w:r>
      <w:r w:rsidRPr="000114F0">
        <w:rPr>
          <w:sz w:val="28"/>
          <w:szCs w:val="28"/>
        </w:rPr>
        <w:lastRenderedPageBreak/>
        <w:t xml:space="preserve">Часть прошедших регистрацию предприятий не приступает к хозяйственной деятельности, либо вскоре ликвидируется. Замедлен рост количества малых предприятий, многие </w:t>
      </w:r>
      <w:proofErr w:type="gramStart"/>
      <w:r w:rsidRPr="000114F0">
        <w:rPr>
          <w:sz w:val="28"/>
          <w:szCs w:val="28"/>
        </w:rPr>
        <w:t>перешли к сохранению масштабов своего бизнеса не увеличивая</w:t>
      </w:r>
      <w:proofErr w:type="gramEnd"/>
      <w:r w:rsidRPr="000114F0">
        <w:rPr>
          <w:sz w:val="28"/>
          <w:szCs w:val="28"/>
        </w:rPr>
        <w:t xml:space="preserve"> численность, объемы производства и заработную плату. Но, несмотря на это, в последнее время наметилась положительная тенденция увеличения количества малых предприятий, занимающихся производством товаров и услуг, востребованных потребителями.</w:t>
      </w:r>
    </w:p>
    <w:p w:rsidR="00432EAC" w:rsidRPr="000114F0" w:rsidRDefault="00432EAC" w:rsidP="00432EAC">
      <w:pPr>
        <w:ind w:firstLine="708"/>
        <w:jc w:val="both"/>
        <w:rPr>
          <w:sz w:val="28"/>
          <w:szCs w:val="28"/>
        </w:rPr>
      </w:pPr>
      <w:r w:rsidRPr="000114F0">
        <w:rPr>
          <w:sz w:val="28"/>
          <w:szCs w:val="28"/>
        </w:rPr>
        <w:t xml:space="preserve">В последние годы малое предпринимательство в поселении стало неотъемлемой частью рыночной системы хозяйствования, и его развитие приобретает все большее значение.  </w:t>
      </w:r>
    </w:p>
    <w:p w:rsidR="00432EAC" w:rsidRPr="000114F0" w:rsidRDefault="00432EAC" w:rsidP="00432EAC">
      <w:pPr>
        <w:ind w:firstLine="708"/>
        <w:jc w:val="both"/>
        <w:rPr>
          <w:sz w:val="28"/>
          <w:szCs w:val="28"/>
        </w:rPr>
      </w:pPr>
      <w:r w:rsidRPr="000114F0">
        <w:rPr>
          <w:sz w:val="28"/>
          <w:szCs w:val="28"/>
        </w:rPr>
        <w:t>Поддержка и развитие малого и среднего предпринимательства, особенно в условиях мирового финансового кризиса, приобретает важнейшее значение.</w:t>
      </w:r>
    </w:p>
    <w:p w:rsidR="00432EAC" w:rsidRPr="000114F0" w:rsidRDefault="00432EAC" w:rsidP="00432EAC">
      <w:pPr>
        <w:jc w:val="both"/>
        <w:rPr>
          <w:sz w:val="28"/>
          <w:szCs w:val="28"/>
        </w:rPr>
      </w:pPr>
      <w:r w:rsidRPr="000114F0">
        <w:rPr>
          <w:sz w:val="28"/>
          <w:szCs w:val="28"/>
        </w:rPr>
        <w:t>Основным направлением деятельности органов местного самоуправления в отношении малого и среднего предпринимательства является создание для них благоприятных условий развития, обеспечение условий для более полного раскрытия потенциала предпринимательства и повышение уровня конкурентоспособности субъектов малого и среднего предпринимательства.</w:t>
      </w:r>
    </w:p>
    <w:p w:rsidR="00432EAC" w:rsidRPr="000114F0" w:rsidRDefault="00432EAC" w:rsidP="00432EAC">
      <w:pPr>
        <w:rPr>
          <w:sz w:val="28"/>
          <w:szCs w:val="28"/>
        </w:rPr>
      </w:pPr>
      <w:r w:rsidRPr="000114F0">
        <w:rPr>
          <w:sz w:val="28"/>
          <w:szCs w:val="28"/>
        </w:rPr>
        <w:tab/>
      </w:r>
    </w:p>
    <w:p w:rsidR="00432EAC" w:rsidRPr="000114F0" w:rsidRDefault="00432EAC" w:rsidP="00432EAC">
      <w:pPr>
        <w:ind w:firstLine="708"/>
        <w:rPr>
          <w:b/>
          <w:sz w:val="28"/>
          <w:szCs w:val="28"/>
        </w:rPr>
      </w:pPr>
      <w:r w:rsidRPr="000114F0">
        <w:rPr>
          <w:b/>
          <w:sz w:val="28"/>
          <w:szCs w:val="28"/>
        </w:rPr>
        <w:t>3. Цели и задачи Программы</w:t>
      </w:r>
    </w:p>
    <w:p w:rsidR="00432EAC" w:rsidRPr="000114F0" w:rsidRDefault="00432EAC" w:rsidP="00432EAC">
      <w:pPr>
        <w:ind w:firstLine="708"/>
        <w:jc w:val="both"/>
        <w:rPr>
          <w:rFonts w:eastAsia="Calibri"/>
          <w:sz w:val="28"/>
          <w:szCs w:val="28"/>
        </w:rPr>
      </w:pPr>
      <w:r w:rsidRPr="000114F0">
        <w:rPr>
          <w:sz w:val="28"/>
          <w:szCs w:val="28"/>
          <w:u w:val="single"/>
        </w:rPr>
        <w:t>Цель Программы</w:t>
      </w:r>
      <w:r w:rsidRPr="000114F0">
        <w:rPr>
          <w:sz w:val="28"/>
          <w:szCs w:val="28"/>
        </w:rPr>
        <w:t xml:space="preserve"> - </w:t>
      </w:r>
      <w:r w:rsidRPr="000114F0">
        <w:rPr>
          <w:rFonts w:eastAsia="Calibri"/>
          <w:sz w:val="28"/>
          <w:szCs w:val="28"/>
        </w:rPr>
        <w:t>развитие субъектов  малого и среднего  предпринимательства;</w:t>
      </w:r>
    </w:p>
    <w:p w:rsidR="00432EAC" w:rsidRPr="000114F0" w:rsidRDefault="00432EAC" w:rsidP="00432EAC">
      <w:pPr>
        <w:jc w:val="both"/>
        <w:rPr>
          <w:rFonts w:eastAsia="Calibri"/>
          <w:sz w:val="28"/>
          <w:szCs w:val="28"/>
        </w:rPr>
      </w:pPr>
      <w:r w:rsidRPr="000114F0">
        <w:rPr>
          <w:rFonts w:eastAsia="Calibri"/>
          <w:sz w:val="28"/>
          <w:szCs w:val="28"/>
        </w:rPr>
        <w:t>создание благоприятной среды для развития  малого и среднего бизнеса;</w:t>
      </w:r>
    </w:p>
    <w:p w:rsidR="00432EAC" w:rsidRPr="000114F0" w:rsidRDefault="00432EAC" w:rsidP="00432EAC">
      <w:pPr>
        <w:jc w:val="both"/>
        <w:rPr>
          <w:rFonts w:eastAsia="Calibri"/>
          <w:sz w:val="28"/>
          <w:szCs w:val="28"/>
        </w:rPr>
      </w:pPr>
      <w:r w:rsidRPr="000114F0">
        <w:rPr>
          <w:rFonts w:eastAsia="Calibri"/>
          <w:sz w:val="28"/>
          <w:szCs w:val="28"/>
        </w:rPr>
        <w:t>сохранение действующих и создание новых субъектов малого и среднего предпринимательства;</w:t>
      </w:r>
    </w:p>
    <w:p w:rsidR="00432EAC" w:rsidRPr="000114F0" w:rsidRDefault="00432EAC" w:rsidP="00432EAC">
      <w:pPr>
        <w:jc w:val="both"/>
        <w:rPr>
          <w:rFonts w:eastAsia="Calibri"/>
          <w:sz w:val="28"/>
          <w:szCs w:val="28"/>
        </w:rPr>
      </w:pPr>
      <w:r w:rsidRPr="000114F0">
        <w:rPr>
          <w:rFonts w:eastAsia="Calibri"/>
          <w:sz w:val="28"/>
          <w:szCs w:val="28"/>
        </w:rPr>
        <w:t>увеличение  вклада малого и среднего предпринимательства в формирование бюджета за счет расширения налогооблагаемой базы и повышения собираемости налогов и сборов;</w:t>
      </w:r>
    </w:p>
    <w:p w:rsidR="00432EAC" w:rsidRPr="000114F0" w:rsidRDefault="00432EAC" w:rsidP="00432EAC">
      <w:pPr>
        <w:jc w:val="both"/>
        <w:rPr>
          <w:rFonts w:eastAsia="Calibri"/>
          <w:sz w:val="28"/>
          <w:szCs w:val="28"/>
        </w:rPr>
      </w:pPr>
      <w:r w:rsidRPr="000114F0">
        <w:rPr>
          <w:rFonts w:eastAsia="Calibri"/>
          <w:sz w:val="28"/>
          <w:szCs w:val="28"/>
        </w:rPr>
        <w:t>насыщение рынка товарами и  услугами  местных производителей;</w:t>
      </w:r>
    </w:p>
    <w:p w:rsidR="00432EAC" w:rsidRPr="000114F0" w:rsidRDefault="00432EAC" w:rsidP="00432EAC">
      <w:pPr>
        <w:jc w:val="both"/>
        <w:rPr>
          <w:rFonts w:eastAsia="Calibri"/>
          <w:sz w:val="28"/>
          <w:szCs w:val="28"/>
        </w:rPr>
      </w:pPr>
      <w:r w:rsidRPr="000114F0">
        <w:rPr>
          <w:rFonts w:eastAsia="Calibri"/>
          <w:sz w:val="28"/>
          <w:szCs w:val="28"/>
        </w:rPr>
        <w:t>обеспечение занятости населения сельского поселения.</w:t>
      </w:r>
    </w:p>
    <w:p w:rsidR="00432EAC" w:rsidRPr="000114F0" w:rsidRDefault="00432EAC" w:rsidP="00432EAC">
      <w:pPr>
        <w:ind w:firstLine="708"/>
        <w:jc w:val="both"/>
        <w:rPr>
          <w:rFonts w:eastAsia="Calibri"/>
          <w:sz w:val="28"/>
          <w:szCs w:val="28"/>
        </w:rPr>
      </w:pPr>
      <w:r w:rsidRPr="000114F0">
        <w:rPr>
          <w:sz w:val="28"/>
          <w:szCs w:val="28"/>
          <w:u w:val="single"/>
        </w:rPr>
        <w:t>Задачи Программ</w:t>
      </w:r>
      <w:proofErr w:type="gramStart"/>
      <w:r w:rsidRPr="000114F0">
        <w:rPr>
          <w:sz w:val="28"/>
          <w:szCs w:val="28"/>
          <w:u w:val="single"/>
        </w:rPr>
        <w:t>ы-</w:t>
      </w:r>
      <w:proofErr w:type="gramEnd"/>
      <w:r w:rsidRPr="000114F0">
        <w:rPr>
          <w:sz w:val="28"/>
          <w:szCs w:val="28"/>
          <w:u w:val="single"/>
        </w:rPr>
        <w:t xml:space="preserve">  </w:t>
      </w:r>
      <w:r w:rsidRPr="000114F0">
        <w:rPr>
          <w:sz w:val="28"/>
          <w:szCs w:val="28"/>
        </w:rPr>
        <w:t xml:space="preserve">обеспечение взаимодействия бизнеса и власти на всех уровнях, развитие и совершенствование форм и механизмов взаимодействия органов местного самоуправления, субъектов малого и среднего предпринимательства (далее – Субъекты) и организаций, образующих инфраструктуру поддержки субъектов малого и среднего предпринимательства (далее – Организации); </w:t>
      </w:r>
    </w:p>
    <w:p w:rsidR="00432EAC" w:rsidRPr="000114F0" w:rsidRDefault="00432EAC" w:rsidP="00432EAC">
      <w:pPr>
        <w:rPr>
          <w:sz w:val="28"/>
          <w:szCs w:val="28"/>
        </w:rPr>
      </w:pPr>
      <w:r w:rsidRPr="000114F0">
        <w:rPr>
          <w:sz w:val="28"/>
          <w:szCs w:val="28"/>
        </w:rPr>
        <w:t xml:space="preserve">мониторинг развития субъектов малого и среднего предпринимательства; </w:t>
      </w:r>
    </w:p>
    <w:p w:rsidR="00432EAC" w:rsidRPr="000114F0" w:rsidRDefault="00432EAC" w:rsidP="00432EAC">
      <w:pPr>
        <w:rPr>
          <w:sz w:val="28"/>
          <w:szCs w:val="28"/>
        </w:rPr>
      </w:pPr>
      <w:r w:rsidRPr="000114F0">
        <w:rPr>
          <w:sz w:val="28"/>
          <w:szCs w:val="28"/>
        </w:rPr>
        <w:t>формирование благоприятного общественного мнения о малом и среднем предпринимательстве;</w:t>
      </w:r>
    </w:p>
    <w:p w:rsidR="00432EAC" w:rsidRPr="000114F0" w:rsidRDefault="00432EAC" w:rsidP="00432EAC">
      <w:pPr>
        <w:rPr>
          <w:sz w:val="28"/>
          <w:szCs w:val="28"/>
        </w:rPr>
      </w:pPr>
      <w:r w:rsidRPr="000114F0">
        <w:rPr>
          <w:sz w:val="28"/>
          <w:szCs w:val="28"/>
        </w:rPr>
        <w:t>оказание содействия субъектам малого и среднего предпринимательства в продвижении производимых ими товаров (работ, услуг);</w:t>
      </w:r>
    </w:p>
    <w:p w:rsidR="00432EAC" w:rsidRPr="000114F0" w:rsidRDefault="00432EAC" w:rsidP="00432EAC">
      <w:pPr>
        <w:rPr>
          <w:sz w:val="28"/>
          <w:szCs w:val="28"/>
        </w:rPr>
      </w:pPr>
      <w:r w:rsidRPr="000114F0">
        <w:rPr>
          <w:sz w:val="28"/>
          <w:szCs w:val="28"/>
        </w:rPr>
        <w:t xml:space="preserve"> создание условий для повышения уровня знаний субъектов малого и среднего предпринимательства по ведению бизнеса, профессиональной подготовки, переподготовки и повышения квалификации кадров.</w:t>
      </w:r>
    </w:p>
    <w:p w:rsidR="00432EAC" w:rsidRPr="000114F0" w:rsidRDefault="00432EAC" w:rsidP="00432EAC">
      <w:pPr>
        <w:rPr>
          <w:sz w:val="28"/>
          <w:szCs w:val="28"/>
        </w:rPr>
      </w:pPr>
    </w:p>
    <w:p w:rsidR="00432EAC" w:rsidRPr="000114F0" w:rsidRDefault="00432EAC" w:rsidP="00432EAC">
      <w:pPr>
        <w:ind w:firstLine="708"/>
        <w:jc w:val="both"/>
        <w:rPr>
          <w:b/>
          <w:sz w:val="28"/>
          <w:szCs w:val="28"/>
        </w:rPr>
      </w:pPr>
      <w:r w:rsidRPr="000114F0">
        <w:rPr>
          <w:b/>
          <w:sz w:val="28"/>
          <w:szCs w:val="28"/>
        </w:rPr>
        <w:t>4. Программные мероприятия</w:t>
      </w:r>
    </w:p>
    <w:p w:rsidR="00432EAC" w:rsidRPr="000114F0" w:rsidRDefault="00432EAC" w:rsidP="00432EAC">
      <w:pPr>
        <w:ind w:firstLine="708"/>
        <w:jc w:val="both"/>
        <w:rPr>
          <w:sz w:val="28"/>
          <w:szCs w:val="28"/>
        </w:rPr>
      </w:pPr>
      <w:r w:rsidRPr="000114F0">
        <w:rPr>
          <w:sz w:val="28"/>
          <w:szCs w:val="28"/>
        </w:rPr>
        <w:lastRenderedPageBreak/>
        <w:t>Программные мероприятия  приведены в приложении 1 к настоящей Программе.</w:t>
      </w:r>
    </w:p>
    <w:p w:rsidR="00432EAC" w:rsidRPr="000114F0" w:rsidRDefault="00432EAC" w:rsidP="00432EAC">
      <w:pPr>
        <w:ind w:firstLine="708"/>
        <w:jc w:val="both"/>
        <w:rPr>
          <w:sz w:val="28"/>
          <w:szCs w:val="28"/>
        </w:rPr>
      </w:pPr>
      <w:r w:rsidRPr="000114F0">
        <w:rPr>
          <w:sz w:val="28"/>
          <w:szCs w:val="28"/>
        </w:rPr>
        <w:t>Для реализации мероприятий Программы определены формы оказания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rsidR="00432EAC" w:rsidRPr="000114F0" w:rsidRDefault="00432EAC" w:rsidP="00432EAC">
      <w:pPr>
        <w:ind w:firstLine="708"/>
        <w:jc w:val="both"/>
        <w:rPr>
          <w:sz w:val="28"/>
          <w:szCs w:val="28"/>
        </w:rPr>
      </w:pPr>
      <w:r w:rsidRPr="000114F0">
        <w:rPr>
          <w:sz w:val="28"/>
          <w:szCs w:val="28"/>
        </w:rPr>
        <w:t>4.1. Обеспечение взаимодействия бизнеса и власти на всех уровнях, развитие и совершенствование форм и механизмов взаимодействия органов местного самоуправления, Субъектов и Организаций</w:t>
      </w:r>
    </w:p>
    <w:p w:rsidR="00432EAC" w:rsidRPr="000114F0" w:rsidRDefault="00432EAC" w:rsidP="00432EAC">
      <w:pPr>
        <w:jc w:val="both"/>
        <w:rPr>
          <w:sz w:val="28"/>
          <w:szCs w:val="28"/>
        </w:rPr>
      </w:pPr>
      <w:r w:rsidRPr="000114F0">
        <w:rPr>
          <w:sz w:val="28"/>
          <w:szCs w:val="28"/>
        </w:rPr>
        <w:t>Решение задачи осуществляется путем:</w:t>
      </w:r>
    </w:p>
    <w:p w:rsidR="00432EAC" w:rsidRPr="000114F0" w:rsidRDefault="00432EAC" w:rsidP="00432EAC">
      <w:pPr>
        <w:jc w:val="both"/>
        <w:rPr>
          <w:sz w:val="28"/>
          <w:szCs w:val="28"/>
        </w:rPr>
      </w:pPr>
      <w:r w:rsidRPr="000114F0">
        <w:rPr>
          <w:sz w:val="28"/>
          <w:szCs w:val="28"/>
        </w:rPr>
        <w:t>- принятия мер по  устранению административных барьеров  и  ограничений при осуществлении предпринимательской деятельности;</w:t>
      </w:r>
    </w:p>
    <w:p w:rsidR="00432EAC" w:rsidRPr="000114F0" w:rsidRDefault="00432EAC" w:rsidP="00432EAC">
      <w:pPr>
        <w:jc w:val="both"/>
        <w:rPr>
          <w:sz w:val="28"/>
          <w:szCs w:val="28"/>
        </w:rPr>
      </w:pPr>
      <w:r w:rsidRPr="000114F0">
        <w:rPr>
          <w:sz w:val="28"/>
          <w:szCs w:val="28"/>
        </w:rPr>
        <w:t>- содействия деятельности организациям, образующим инфраструктуру поддержки субъектов малого и среднего предпринимательства;</w:t>
      </w:r>
    </w:p>
    <w:p w:rsidR="00432EAC" w:rsidRPr="000114F0" w:rsidRDefault="00432EAC" w:rsidP="00432EAC">
      <w:pPr>
        <w:jc w:val="both"/>
        <w:rPr>
          <w:sz w:val="28"/>
          <w:szCs w:val="28"/>
        </w:rPr>
      </w:pPr>
      <w:r w:rsidRPr="000114F0">
        <w:rPr>
          <w:sz w:val="28"/>
          <w:szCs w:val="28"/>
        </w:rPr>
        <w:t xml:space="preserve">- совершенствования нормативной правовой базы, регулирующей предпринимательскую деятельность в  сельском поселении </w:t>
      </w:r>
      <w:r w:rsidR="00FB6A36">
        <w:rPr>
          <w:sz w:val="28"/>
          <w:szCs w:val="28"/>
        </w:rPr>
        <w:t>Новомихайловский</w:t>
      </w:r>
      <w:r>
        <w:rPr>
          <w:sz w:val="28"/>
          <w:szCs w:val="28"/>
        </w:rPr>
        <w:t xml:space="preserve"> </w:t>
      </w:r>
      <w:r w:rsidRPr="000114F0">
        <w:rPr>
          <w:sz w:val="28"/>
          <w:szCs w:val="28"/>
        </w:rPr>
        <w:t xml:space="preserve"> сельсовет.</w:t>
      </w:r>
    </w:p>
    <w:p w:rsidR="00432EAC" w:rsidRPr="000114F0" w:rsidRDefault="00432EAC" w:rsidP="00432EAC">
      <w:pPr>
        <w:ind w:firstLine="708"/>
        <w:jc w:val="both"/>
        <w:rPr>
          <w:sz w:val="28"/>
          <w:szCs w:val="28"/>
        </w:rPr>
      </w:pPr>
      <w:r w:rsidRPr="000114F0">
        <w:rPr>
          <w:sz w:val="28"/>
          <w:szCs w:val="28"/>
        </w:rPr>
        <w:t>4.2.Мониторинг сферы малого и среднего предпринимательства и обеспечение доступности информации о поддержке.</w:t>
      </w:r>
    </w:p>
    <w:p w:rsidR="00432EAC" w:rsidRPr="000114F0" w:rsidRDefault="00432EAC" w:rsidP="00432EAC">
      <w:pPr>
        <w:jc w:val="both"/>
        <w:rPr>
          <w:sz w:val="28"/>
          <w:szCs w:val="28"/>
        </w:rPr>
      </w:pPr>
      <w:r w:rsidRPr="000114F0">
        <w:rPr>
          <w:sz w:val="28"/>
          <w:szCs w:val="28"/>
        </w:rPr>
        <w:t xml:space="preserve">Мониторинг состояния малого и среднего предпринимательства на территории сельского поселения </w:t>
      </w:r>
      <w:r w:rsidR="00FB6A36">
        <w:rPr>
          <w:sz w:val="28"/>
          <w:szCs w:val="28"/>
        </w:rPr>
        <w:t>Новомихайловский</w:t>
      </w:r>
      <w:r>
        <w:rPr>
          <w:sz w:val="28"/>
          <w:szCs w:val="28"/>
        </w:rPr>
        <w:t xml:space="preserve"> </w:t>
      </w:r>
      <w:r w:rsidRPr="000114F0">
        <w:rPr>
          <w:sz w:val="28"/>
          <w:szCs w:val="28"/>
        </w:rPr>
        <w:t xml:space="preserve"> сельсовет осуществляется путем организации мониторинга деятельности малого и среднего предпринимательства, анализа данных государственной статистики, налоговой инспекции, проведения социологических и аналитических исследований, в том числе с привлечением коммерческих и некоммерческих организаций, общественных объединений, выражающих интересы субъектов малого и среднего предпринимательства.</w:t>
      </w:r>
    </w:p>
    <w:p w:rsidR="00432EAC" w:rsidRPr="000114F0" w:rsidRDefault="00432EAC" w:rsidP="00432EAC">
      <w:pPr>
        <w:ind w:firstLine="708"/>
        <w:jc w:val="both"/>
        <w:rPr>
          <w:sz w:val="28"/>
          <w:szCs w:val="28"/>
        </w:rPr>
      </w:pPr>
      <w:r w:rsidRPr="000114F0">
        <w:rPr>
          <w:sz w:val="28"/>
          <w:szCs w:val="28"/>
        </w:rPr>
        <w:t>4.3. Имущественная поддержка</w:t>
      </w:r>
    </w:p>
    <w:p w:rsidR="00432EAC" w:rsidRPr="000114F0" w:rsidRDefault="00432EAC" w:rsidP="00432EAC">
      <w:pPr>
        <w:jc w:val="both"/>
        <w:rPr>
          <w:sz w:val="28"/>
          <w:szCs w:val="28"/>
        </w:rPr>
      </w:pPr>
      <w:r w:rsidRPr="000114F0">
        <w:rPr>
          <w:sz w:val="28"/>
          <w:szCs w:val="28"/>
        </w:rPr>
        <w:t xml:space="preserve">Оказание имущественной поддержки Субъектов и Организаций осуществляется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на  возмездной или  безвозмездной основе. </w:t>
      </w:r>
    </w:p>
    <w:p w:rsidR="00432EAC" w:rsidRPr="000114F0" w:rsidRDefault="00432EAC" w:rsidP="00432EAC">
      <w:pPr>
        <w:jc w:val="both"/>
        <w:rPr>
          <w:sz w:val="28"/>
          <w:szCs w:val="28"/>
        </w:rPr>
      </w:pPr>
      <w:r w:rsidRPr="000114F0">
        <w:rPr>
          <w:sz w:val="28"/>
          <w:szCs w:val="28"/>
        </w:rPr>
        <w:t>Муниципальное имущество, переданное во владение и (или) в пользование Субъектам и Организациям, должно использоваться по целевому назначению, определяемому в момент его передачи.</w:t>
      </w:r>
    </w:p>
    <w:p w:rsidR="00432EAC" w:rsidRPr="000114F0" w:rsidRDefault="00432EAC" w:rsidP="00432EAC">
      <w:pPr>
        <w:jc w:val="both"/>
        <w:rPr>
          <w:sz w:val="28"/>
          <w:szCs w:val="28"/>
        </w:rPr>
      </w:pPr>
      <w:r w:rsidRPr="000114F0">
        <w:rPr>
          <w:sz w:val="28"/>
          <w:szCs w:val="28"/>
        </w:rPr>
        <w:t>Администрация  сельского поселения в пределах своей компетенции:</w:t>
      </w:r>
    </w:p>
    <w:p w:rsidR="00432EAC" w:rsidRPr="000114F0" w:rsidRDefault="00432EAC" w:rsidP="00432EAC">
      <w:pPr>
        <w:ind w:firstLine="708"/>
        <w:jc w:val="both"/>
        <w:rPr>
          <w:sz w:val="28"/>
          <w:szCs w:val="28"/>
        </w:rPr>
      </w:pPr>
      <w:r w:rsidRPr="000114F0">
        <w:rPr>
          <w:sz w:val="28"/>
          <w:szCs w:val="28"/>
        </w:rPr>
        <w:t xml:space="preserve"> формирует, корректирует, дополняет и утверждает целевой фонд с указанием полного перечня движимого и недвижимого  муниципального  имущества, которое может быть передано  во владение и (или) в пользование Субъектам, а также Организациям;</w:t>
      </w:r>
    </w:p>
    <w:p w:rsidR="00432EAC" w:rsidRPr="000114F0" w:rsidRDefault="00432EAC" w:rsidP="00432EAC">
      <w:pPr>
        <w:ind w:firstLine="708"/>
        <w:jc w:val="both"/>
        <w:rPr>
          <w:sz w:val="28"/>
          <w:szCs w:val="28"/>
        </w:rPr>
      </w:pPr>
      <w:r w:rsidRPr="000114F0">
        <w:rPr>
          <w:sz w:val="28"/>
          <w:szCs w:val="28"/>
        </w:rPr>
        <w:t>оказывает имущественную поддержку Субъектам и Организациям в виде передачи во владение и (или) в пользование муниципального имущества, в том числе земельных участков, зданий, строений, сооружений, нежилых помещений,  с учетом их целевого использования и соблюдения требований, установленных Федеральным законом от 26.07.2006 № 135-ФЗ «О защите конкуренции»;</w:t>
      </w:r>
    </w:p>
    <w:p w:rsidR="00432EAC" w:rsidRPr="000114F0" w:rsidRDefault="00432EAC" w:rsidP="00432EAC">
      <w:pPr>
        <w:ind w:firstLine="708"/>
        <w:jc w:val="both"/>
        <w:rPr>
          <w:sz w:val="28"/>
          <w:szCs w:val="28"/>
        </w:rPr>
      </w:pPr>
      <w:proofErr w:type="gramStart"/>
      <w:r w:rsidRPr="000114F0">
        <w:rPr>
          <w:sz w:val="28"/>
          <w:szCs w:val="28"/>
        </w:rPr>
        <w:lastRenderedPageBreak/>
        <w:t>осуществляет отчуждение недвижимого муниципального имущества  в целях реализации преимущественного права Субъектов на приобретение арендуемого имущества в соответствии с требованиями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432EAC" w:rsidRPr="000114F0" w:rsidRDefault="00432EAC" w:rsidP="00432EAC">
      <w:pPr>
        <w:ind w:firstLine="708"/>
        <w:jc w:val="both"/>
        <w:rPr>
          <w:sz w:val="28"/>
          <w:szCs w:val="28"/>
        </w:rPr>
      </w:pPr>
      <w:r w:rsidRPr="000114F0">
        <w:rPr>
          <w:sz w:val="28"/>
          <w:szCs w:val="28"/>
        </w:rPr>
        <w:t xml:space="preserve">осуществляет иные мероприятия в области имущественной поддержки Субъектов и Организаций. </w:t>
      </w:r>
    </w:p>
    <w:p w:rsidR="00432EAC" w:rsidRPr="000114F0" w:rsidRDefault="00432EAC" w:rsidP="00432EAC">
      <w:pPr>
        <w:ind w:firstLine="708"/>
        <w:jc w:val="both"/>
        <w:rPr>
          <w:sz w:val="28"/>
          <w:szCs w:val="28"/>
        </w:rPr>
      </w:pPr>
      <w:r w:rsidRPr="000114F0">
        <w:rPr>
          <w:sz w:val="28"/>
          <w:szCs w:val="28"/>
        </w:rPr>
        <w:t xml:space="preserve">Порядок и условия оказания имущественной поддержки  Субъектов и Организаций устанавливается в соответствии с  Положением о порядке управления и распоряжения имуществом, находящимся в муниципальной собственности. </w:t>
      </w:r>
    </w:p>
    <w:p w:rsidR="00432EAC" w:rsidRPr="000114F0" w:rsidRDefault="00432EAC" w:rsidP="00432EAC">
      <w:pPr>
        <w:ind w:firstLine="708"/>
        <w:jc w:val="both"/>
        <w:rPr>
          <w:sz w:val="28"/>
          <w:szCs w:val="28"/>
        </w:rPr>
      </w:pPr>
      <w:r w:rsidRPr="000114F0">
        <w:rPr>
          <w:sz w:val="28"/>
          <w:szCs w:val="28"/>
        </w:rPr>
        <w:t>4.4.  Формирование  благоприятного общественного мнения о малом и среднем предпринимательстве</w:t>
      </w:r>
    </w:p>
    <w:p w:rsidR="00432EAC" w:rsidRPr="000114F0" w:rsidRDefault="00432EAC" w:rsidP="00432EAC">
      <w:pPr>
        <w:ind w:firstLine="708"/>
        <w:jc w:val="both"/>
        <w:rPr>
          <w:sz w:val="28"/>
          <w:szCs w:val="28"/>
        </w:rPr>
      </w:pPr>
      <w:r w:rsidRPr="000114F0">
        <w:rPr>
          <w:sz w:val="28"/>
          <w:szCs w:val="28"/>
        </w:rPr>
        <w:t>4.4.1.Формирование благоприятного общественного мнения о малом и среднем предпринимательстве осуществляется:</w:t>
      </w:r>
    </w:p>
    <w:p w:rsidR="00432EAC" w:rsidRPr="000114F0" w:rsidRDefault="00432EAC" w:rsidP="00432EAC">
      <w:pPr>
        <w:ind w:firstLine="708"/>
        <w:jc w:val="both"/>
        <w:rPr>
          <w:sz w:val="28"/>
          <w:szCs w:val="28"/>
        </w:rPr>
      </w:pPr>
      <w:proofErr w:type="gramStart"/>
      <w:r w:rsidRPr="000114F0">
        <w:rPr>
          <w:sz w:val="28"/>
          <w:szCs w:val="28"/>
        </w:rPr>
        <w:t>1) путем организации и проведения мероприятий, направленных на формирование благоприятного общественного мнения о малом и среднем предпринимательстве - конкурсы профессионального мастерства, смотры-конкурсы предприятий, конкурсы бизнес — проектов (идей), другие конкурсы, в целях повышения имиджа малого и среднего предпринимательства, вовлечения молодежи и студентов в предпринимательскую деятельность (поощрение лучших предпринимательских проектов), распространения положительного опыта организации и ведения предпринимательской деятельности.</w:t>
      </w:r>
      <w:proofErr w:type="gramEnd"/>
    </w:p>
    <w:p w:rsidR="00432EAC" w:rsidRPr="000114F0" w:rsidRDefault="00432EAC" w:rsidP="00432EAC">
      <w:pPr>
        <w:ind w:firstLine="708"/>
        <w:jc w:val="both"/>
        <w:rPr>
          <w:sz w:val="28"/>
          <w:szCs w:val="28"/>
        </w:rPr>
      </w:pPr>
      <w:r w:rsidRPr="000114F0">
        <w:rPr>
          <w:sz w:val="28"/>
          <w:szCs w:val="28"/>
        </w:rPr>
        <w:t>2) путем привлечения субъектов малого и среднего предпринимательства к участию в конкурсах профессионального мастерства на региональном, межрегиональном и межмуниципальном уровнях;</w:t>
      </w:r>
    </w:p>
    <w:p w:rsidR="00432EAC" w:rsidRPr="000114F0" w:rsidRDefault="00432EAC" w:rsidP="00432EAC">
      <w:pPr>
        <w:ind w:firstLine="708"/>
        <w:jc w:val="both"/>
        <w:rPr>
          <w:sz w:val="28"/>
          <w:szCs w:val="28"/>
        </w:rPr>
      </w:pPr>
      <w:r w:rsidRPr="000114F0">
        <w:rPr>
          <w:sz w:val="28"/>
          <w:szCs w:val="28"/>
        </w:rPr>
        <w:t xml:space="preserve">4.4.2. Реализация мероприятий, в зависимости от размера поддержки, осуществляется путем размещения муниципального заказа на поставку товаров, выполнение работ, оказание услуг для муниципальных нужд, в соответствии с действующим законодательством. </w:t>
      </w:r>
    </w:p>
    <w:p w:rsidR="00432EAC" w:rsidRPr="000114F0" w:rsidRDefault="00432EAC" w:rsidP="00432EAC">
      <w:pPr>
        <w:ind w:firstLine="708"/>
        <w:jc w:val="both"/>
        <w:rPr>
          <w:sz w:val="28"/>
          <w:szCs w:val="28"/>
        </w:rPr>
      </w:pPr>
      <w:r w:rsidRPr="000114F0">
        <w:rPr>
          <w:sz w:val="28"/>
          <w:szCs w:val="28"/>
        </w:rPr>
        <w:t>4.5. Оказание содействия субъектам малого и среднего предпринимательства в продвижении производимых ими товаров (работ, услуг).</w:t>
      </w:r>
    </w:p>
    <w:p w:rsidR="00432EAC" w:rsidRPr="000114F0" w:rsidRDefault="00432EAC" w:rsidP="00432EAC">
      <w:pPr>
        <w:jc w:val="both"/>
        <w:rPr>
          <w:spacing w:val="-2"/>
          <w:sz w:val="28"/>
          <w:szCs w:val="28"/>
        </w:rPr>
      </w:pPr>
      <w:r w:rsidRPr="000114F0">
        <w:rPr>
          <w:sz w:val="28"/>
          <w:szCs w:val="28"/>
        </w:rPr>
        <w:t xml:space="preserve">Организация и проведение конференций, выставок, «круглых столов» с участием представителей органов местного самоуправления, финансовой сферы, субъектов малого и среднего предпринимательства </w:t>
      </w:r>
      <w:r w:rsidRPr="000114F0">
        <w:rPr>
          <w:spacing w:val="-2"/>
          <w:sz w:val="28"/>
          <w:szCs w:val="28"/>
        </w:rPr>
        <w:t>и других организаций сельского поселения для освещения актуальных вопросов развития бизнеса, и выработки совместных предложений по их решению и социально-экономическому развитию  сельского поселения;</w:t>
      </w:r>
    </w:p>
    <w:p w:rsidR="00432EAC" w:rsidRPr="000114F0" w:rsidRDefault="00432EAC" w:rsidP="00432EAC">
      <w:pPr>
        <w:jc w:val="both"/>
        <w:rPr>
          <w:sz w:val="28"/>
          <w:szCs w:val="28"/>
        </w:rPr>
      </w:pPr>
      <w:r w:rsidRPr="000114F0">
        <w:rPr>
          <w:sz w:val="28"/>
          <w:szCs w:val="28"/>
        </w:rPr>
        <w:t>Привлечение субъектов малого и среднего предпринимательства к участию в выставках, ярмарках на региональном, межрегиональном и межмуниципальном уровнях.</w:t>
      </w:r>
    </w:p>
    <w:p w:rsidR="00432EAC" w:rsidRPr="000114F0" w:rsidRDefault="00432EAC" w:rsidP="00432EAC">
      <w:pPr>
        <w:jc w:val="both"/>
        <w:rPr>
          <w:sz w:val="28"/>
          <w:szCs w:val="28"/>
        </w:rPr>
      </w:pPr>
      <w:r w:rsidRPr="000114F0">
        <w:rPr>
          <w:sz w:val="28"/>
          <w:szCs w:val="28"/>
        </w:rPr>
        <w:t xml:space="preserve">Реализация мероприятий, в зависимости от размера поддержки, осуществляется путем размещения муниципального заказа на поставку товаров, выполнение работ, </w:t>
      </w:r>
      <w:r w:rsidRPr="000114F0">
        <w:rPr>
          <w:sz w:val="28"/>
          <w:szCs w:val="28"/>
        </w:rPr>
        <w:lastRenderedPageBreak/>
        <w:t xml:space="preserve">оказание услуг для муниципальных нужд, в соответствии с действующим законодательством. </w:t>
      </w:r>
    </w:p>
    <w:p w:rsidR="00432EAC" w:rsidRPr="000114F0" w:rsidRDefault="00432EAC" w:rsidP="00432EAC">
      <w:pPr>
        <w:ind w:firstLine="708"/>
        <w:jc w:val="both"/>
        <w:rPr>
          <w:sz w:val="28"/>
          <w:szCs w:val="28"/>
        </w:rPr>
      </w:pPr>
      <w:r w:rsidRPr="000114F0">
        <w:rPr>
          <w:sz w:val="28"/>
          <w:szCs w:val="28"/>
        </w:rPr>
        <w:t xml:space="preserve">4.6. Информационная и консультационная поддержка </w:t>
      </w:r>
    </w:p>
    <w:p w:rsidR="00432EAC" w:rsidRPr="000114F0" w:rsidRDefault="00432EAC" w:rsidP="00432EAC">
      <w:pPr>
        <w:jc w:val="both"/>
        <w:rPr>
          <w:sz w:val="28"/>
          <w:szCs w:val="28"/>
        </w:rPr>
      </w:pPr>
      <w:r w:rsidRPr="000114F0">
        <w:rPr>
          <w:sz w:val="28"/>
          <w:szCs w:val="28"/>
        </w:rPr>
        <w:t>Оказание информационной поддержки Субъектам, а также Организациям осуществляется путем размещения на официальном  сайте администрации  сельского поселения в информационно-телекоммуникационной сети «Интернет» следующей информации:</w:t>
      </w:r>
    </w:p>
    <w:p w:rsidR="00432EAC" w:rsidRPr="000114F0" w:rsidRDefault="00432EAC" w:rsidP="00432EAC">
      <w:pPr>
        <w:jc w:val="both"/>
        <w:rPr>
          <w:sz w:val="28"/>
          <w:szCs w:val="28"/>
        </w:rPr>
      </w:pPr>
      <w:r w:rsidRPr="000114F0">
        <w:rPr>
          <w:sz w:val="28"/>
          <w:szCs w:val="28"/>
        </w:rPr>
        <w:t>1) о реализации федеральных, региональных и муниципальных программ развития субъектов малого и среднего предпринимательства;</w:t>
      </w:r>
    </w:p>
    <w:p w:rsidR="00432EAC" w:rsidRPr="000114F0" w:rsidRDefault="00432EAC" w:rsidP="00432EAC">
      <w:pPr>
        <w:jc w:val="both"/>
        <w:rPr>
          <w:sz w:val="28"/>
          <w:szCs w:val="28"/>
        </w:rPr>
      </w:pPr>
      <w:r w:rsidRPr="000114F0">
        <w:rPr>
          <w:sz w:val="28"/>
          <w:szCs w:val="28"/>
        </w:rPr>
        <w:t>2) об организациях, образующих инфраструктуру поддержки субъектов малого и среднего предпринимательства;</w:t>
      </w:r>
    </w:p>
    <w:p w:rsidR="00432EAC" w:rsidRPr="000114F0" w:rsidRDefault="00432EAC" w:rsidP="00432EAC">
      <w:pPr>
        <w:jc w:val="both"/>
        <w:rPr>
          <w:sz w:val="28"/>
          <w:szCs w:val="28"/>
        </w:rPr>
      </w:pPr>
      <w:r w:rsidRPr="000114F0">
        <w:rPr>
          <w:sz w:val="28"/>
          <w:szCs w:val="28"/>
        </w:rPr>
        <w:t>3) о доле (количестве) муниципального заказа, размещенного для субъектов малого и среднего предпринимательства;</w:t>
      </w:r>
    </w:p>
    <w:p w:rsidR="00432EAC" w:rsidRPr="000114F0" w:rsidRDefault="00432EAC" w:rsidP="00432EAC">
      <w:pPr>
        <w:jc w:val="both"/>
        <w:rPr>
          <w:sz w:val="28"/>
          <w:szCs w:val="28"/>
        </w:rPr>
      </w:pPr>
      <w:r w:rsidRPr="000114F0">
        <w:rPr>
          <w:sz w:val="28"/>
          <w:szCs w:val="28"/>
        </w:rPr>
        <w:t>4) иного характера (экономической, правовой, статистической, производственно-технологической информацией, информацией в области маркетинга, необходимой для развития субъектов малого и среднего предпринимательства).</w:t>
      </w:r>
    </w:p>
    <w:p w:rsidR="00432EAC" w:rsidRPr="000114F0" w:rsidRDefault="00432EAC" w:rsidP="00432EAC">
      <w:pPr>
        <w:jc w:val="both"/>
        <w:rPr>
          <w:sz w:val="28"/>
          <w:szCs w:val="28"/>
        </w:rPr>
      </w:pPr>
      <w:r w:rsidRPr="000114F0">
        <w:rPr>
          <w:sz w:val="28"/>
          <w:szCs w:val="28"/>
        </w:rPr>
        <w:t>Информационная поддержка субъектов малого и среднего предпринимательства, осуществляется также путем создания и ведения реестра субъектов малого и среднего предпринимательства  и размещения его на официальном информационном сайте  администрации  сельского поселения  в сети «Интернет».</w:t>
      </w:r>
    </w:p>
    <w:p w:rsidR="00432EAC" w:rsidRPr="000114F0" w:rsidRDefault="00432EAC" w:rsidP="00432EAC">
      <w:pPr>
        <w:jc w:val="both"/>
        <w:rPr>
          <w:sz w:val="28"/>
          <w:szCs w:val="28"/>
        </w:rPr>
      </w:pPr>
      <w:r w:rsidRPr="000114F0">
        <w:rPr>
          <w:sz w:val="28"/>
          <w:szCs w:val="28"/>
        </w:rPr>
        <w:t>Информационная поддержка может быть оказана как конкретному Субъекту (адресная поддержка), так и неопределенному кругу лиц путем размещения информации в сети «Интернет», предоставления информации с использованием телефонной и иной связи, распространения печатных изданий (общедоступная поддержка).</w:t>
      </w:r>
    </w:p>
    <w:p w:rsidR="00432EAC" w:rsidRPr="000114F0" w:rsidRDefault="00432EAC" w:rsidP="00432EAC">
      <w:pPr>
        <w:jc w:val="both"/>
        <w:rPr>
          <w:sz w:val="28"/>
          <w:szCs w:val="28"/>
        </w:rPr>
      </w:pPr>
      <w:r w:rsidRPr="000114F0">
        <w:rPr>
          <w:sz w:val="28"/>
          <w:szCs w:val="28"/>
        </w:rPr>
        <w:t>Консультационная поддержка Субъектам осуществляется в виде:</w:t>
      </w:r>
    </w:p>
    <w:p w:rsidR="00432EAC" w:rsidRPr="000114F0" w:rsidRDefault="00432EAC" w:rsidP="00432EAC">
      <w:pPr>
        <w:jc w:val="both"/>
        <w:rPr>
          <w:sz w:val="28"/>
          <w:szCs w:val="28"/>
        </w:rPr>
      </w:pPr>
      <w:r w:rsidRPr="000114F0">
        <w:rPr>
          <w:sz w:val="28"/>
          <w:szCs w:val="28"/>
        </w:rPr>
        <w:t>оказание консультационной помощи по вопросам организации предпринимательской деятельности, социально-трудовых отношений,  охраны труда;</w:t>
      </w:r>
    </w:p>
    <w:p w:rsidR="00432EAC" w:rsidRPr="000114F0" w:rsidRDefault="00432EAC" w:rsidP="00432EAC">
      <w:pPr>
        <w:jc w:val="both"/>
        <w:rPr>
          <w:sz w:val="28"/>
          <w:szCs w:val="28"/>
        </w:rPr>
      </w:pPr>
      <w:r w:rsidRPr="000114F0">
        <w:rPr>
          <w:sz w:val="28"/>
          <w:szCs w:val="28"/>
        </w:rPr>
        <w:t xml:space="preserve">проведения консультационных семинаров. </w:t>
      </w:r>
    </w:p>
    <w:p w:rsidR="00432EAC" w:rsidRPr="00FB0CFE" w:rsidRDefault="00432EAC" w:rsidP="00432EAC">
      <w:pPr>
        <w:ind w:firstLine="708"/>
        <w:jc w:val="both"/>
        <w:rPr>
          <w:sz w:val="28"/>
          <w:szCs w:val="28"/>
        </w:rPr>
      </w:pPr>
    </w:p>
    <w:p w:rsidR="00432EAC" w:rsidRPr="00FB0CFE" w:rsidRDefault="00432EAC" w:rsidP="00432EAC">
      <w:pPr>
        <w:ind w:firstLine="708"/>
        <w:jc w:val="both"/>
        <w:rPr>
          <w:b/>
          <w:sz w:val="28"/>
          <w:szCs w:val="28"/>
        </w:rPr>
      </w:pPr>
      <w:r w:rsidRPr="00FB0CFE">
        <w:rPr>
          <w:b/>
          <w:sz w:val="28"/>
          <w:szCs w:val="28"/>
        </w:rPr>
        <w:t>5. Ресурсное обеспечение</w:t>
      </w:r>
    </w:p>
    <w:p w:rsidR="00432EAC" w:rsidRPr="00FB0CFE" w:rsidRDefault="00432EAC" w:rsidP="000B107A">
      <w:pPr>
        <w:jc w:val="both"/>
        <w:rPr>
          <w:sz w:val="28"/>
          <w:szCs w:val="28"/>
        </w:rPr>
      </w:pPr>
      <w:r w:rsidRPr="00FB0CFE">
        <w:rPr>
          <w:sz w:val="28"/>
          <w:szCs w:val="28"/>
        </w:rPr>
        <w:t xml:space="preserve">Общий объем финансирования Программы в 2020 – 2022 годах составляет </w:t>
      </w:r>
    </w:p>
    <w:p w:rsidR="00432EAC" w:rsidRPr="00FB0CFE" w:rsidRDefault="00432EAC" w:rsidP="000B107A">
      <w:pPr>
        <w:rPr>
          <w:sz w:val="28"/>
          <w:szCs w:val="28"/>
        </w:rPr>
      </w:pPr>
      <w:r w:rsidRPr="00FB0CFE">
        <w:rPr>
          <w:sz w:val="28"/>
          <w:szCs w:val="28"/>
        </w:rPr>
        <w:t xml:space="preserve">10,0 тыс. рублей, из них: </w:t>
      </w:r>
    </w:p>
    <w:p w:rsidR="00432EAC" w:rsidRPr="00FB0CFE" w:rsidRDefault="00B44FAB" w:rsidP="00432EAC">
      <w:pPr>
        <w:jc w:val="both"/>
        <w:rPr>
          <w:sz w:val="28"/>
          <w:szCs w:val="28"/>
        </w:rPr>
      </w:pPr>
      <w:r w:rsidRPr="00FB0CFE">
        <w:rPr>
          <w:sz w:val="28"/>
          <w:szCs w:val="28"/>
        </w:rPr>
        <w:t xml:space="preserve">За счет средств </w:t>
      </w:r>
      <w:r w:rsidR="00432EAC" w:rsidRPr="00FB0CFE">
        <w:rPr>
          <w:sz w:val="28"/>
          <w:szCs w:val="28"/>
        </w:rPr>
        <w:t>бюджет</w:t>
      </w:r>
      <w:r w:rsidRPr="00FB0CFE">
        <w:rPr>
          <w:sz w:val="28"/>
          <w:szCs w:val="28"/>
        </w:rPr>
        <w:t>а</w:t>
      </w:r>
      <w:r w:rsidR="00432EAC" w:rsidRPr="00FB0CFE">
        <w:rPr>
          <w:sz w:val="28"/>
          <w:szCs w:val="28"/>
        </w:rPr>
        <w:t xml:space="preserve"> поселения –  10,0 тыс. рублей.</w:t>
      </w:r>
    </w:p>
    <w:p w:rsidR="00432EAC" w:rsidRPr="000114F0" w:rsidRDefault="00432EAC" w:rsidP="00432EAC">
      <w:pPr>
        <w:jc w:val="both"/>
        <w:rPr>
          <w:sz w:val="28"/>
          <w:szCs w:val="28"/>
        </w:rPr>
      </w:pPr>
      <w:r w:rsidRPr="00FB0CFE">
        <w:rPr>
          <w:sz w:val="28"/>
          <w:szCs w:val="28"/>
        </w:rPr>
        <w:t>Объемы бюджетных средств носят прогнозный характер</w:t>
      </w:r>
      <w:r w:rsidRPr="000114F0">
        <w:rPr>
          <w:sz w:val="28"/>
          <w:szCs w:val="28"/>
        </w:rPr>
        <w:t xml:space="preserve"> и подлежат ежегодному уточнению в установленном порядке при составлении и рассмотрении проектов соответствующих бюджетов. </w:t>
      </w:r>
    </w:p>
    <w:p w:rsidR="00432EAC" w:rsidRPr="000114F0" w:rsidRDefault="00432EAC" w:rsidP="00432EAC">
      <w:pPr>
        <w:jc w:val="both"/>
        <w:rPr>
          <w:sz w:val="28"/>
          <w:szCs w:val="28"/>
        </w:rPr>
      </w:pPr>
    </w:p>
    <w:p w:rsidR="00432EAC" w:rsidRPr="000114F0" w:rsidRDefault="00432EAC" w:rsidP="00432EAC">
      <w:pPr>
        <w:jc w:val="both"/>
        <w:rPr>
          <w:b/>
          <w:sz w:val="28"/>
          <w:szCs w:val="28"/>
        </w:rPr>
      </w:pPr>
      <w:r w:rsidRPr="000114F0">
        <w:rPr>
          <w:b/>
          <w:sz w:val="28"/>
          <w:szCs w:val="28"/>
        </w:rPr>
        <w:t>6. Ожидаемые конечные результаты реализации Программы</w:t>
      </w:r>
    </w:p>
    <w:p w:rsidR="00432EAC" w:rsidRPr="000114F0" w:rsidRDefault="00432EAC" w:rsidP="00432EAC">
      <w:pPr>
        <w:jc w:val="both"/>
        <w:rPr>
          <w:sz w:val="28"/>
          <w:szCs w:val="28"/>
        </w:rPr>
      </w:pPr>
      <w:r w:rsidRPr="000114F0">
        <w:rPr>
          <w:sz w:val="28"/>
          <w:szCs w:val="28"/>
        </w:rPr>
        <w:t>Реализация Программы позволит обеспечить:</w:t>
      </w:r>
    </w:p>
    <w:p w:rsidR="00432EAC" w:rsidRPr="000114F0" w:rsidRDefault="00432EAC" w:rsidP="00432EAC">
      <w:pPr>
        <w:jc w:val="both"/>
        <w:rPr>
          <w:sz w:val="28"/>
          <w:szCs w:val="28"/>
        </w:rPr>
      </w:pPr>
      <w:r w:rsidRPr="000114F0">
        <w:rPr>
          <w:sz w:val="28"/>
          <w:szCs w:val="28"/>
        </w:rPr>
        <w:t>расширение сфер деятельности и экономическое укрепление субъектов малого и среднего предпринимательства;</w:t>
      </w:r>
    </w:p>
    <w:p w:rsidR="00432EAC" w:rsidRPr="000114F0" w:rsidRDefault="00432EAC" w:rsidP="00432EAC">
      <w:pPr>
        <w:jc w:val="both"/>
        <w:rPr>
          <w:sz w:val="28"/>
          <w:szCs w:val="28"/>
        </w:rPr>
      </w:pPr>
      <w:r w:rsidRPr="000114F0">
        <w:rPr>
          <w:sz w:val="28"/>
          <w:szCs w:val="28"/>
        </w:rPr>
        <w:t>увеличение количества субъектов малого и среднего предпринимательства</w:t>
      </w:r>
      <w:proofErr w:type="gramStart"/>
      <w:r w:rsidRPr="000114F0">
        <w:rPr>
          <w:sz w:val="28"/>
          <w:szCs w:val="28"/>
        </w:rPr>
        <w:t xml:space="preserve"> ;</w:t>
      </w:r>
      <w:proofErr w:type="gramEnd"/>
    </w:p>
    <w:p w:rsidR="00432EAC" w:rsidRPr="000114F0" w:rsidRDefault="00432EAC" w:rsidP="00432EAC">
      <w:pPr>
        <w:jc w:val="both"/>
        <w:rPr>
          <w:sz w:val="28"/>
          <w:szCs w:val="28"/>
        </w:rPr>
      </w:pPr>
      <w:r w:rsidRPr="000114F0">
        <w:rPr>
          <w:sz w:val="28"/>
          <w:szCs w:val="28"/>
        </w:rPr>
        <w:lastRenderedPageBreak/>
        <w:t>увеличение  численности работников, занятых в сфере малого и среднего предпринимательства;</w:t>
      </w:r>
    </w:p>
    <w:p w:rsidR="00432EAC" w:rsidRPr="000114F0" w:rsidRDefault="00432EAC" w:rsidP="00432EAC">
      <w:pPr>
        <w:jc w:val="both"/>
        <w:rPr>
          <w:sz w:val="28"/>
          <w:szCs w:val="28"/>
        </w:rPr>
      </w:pPr>
      <w:r w:rsidRPr="000114F0">
        <w:rPr>
          <w:sz w:val="28"/>
          <w:szCs w:val="28"/>
        </w:rPr>
        <w:t>увеличение количества вновь создаваемых рабочих мест;</w:t>
      </w:r>
    </w:p>
    <w:p w:rsidR="00432EAC" w:rsidRPr="000114F0" w:rsidRDefault="00432EAC" w:rsidP="00432EAC">
      <w:pPr>
        <w:jc w:val="both"/>
        <w:rPr>
          <w:sz w:val="28"/>
          <w:szCs w:val="28"/>
        </w:rPr>
      </w:pPr>
      <w:r w:rsidRPr="000114F0">
        <w:rPr>
          <w:sz w:val="28"/>
          <w:szCs w:val="28"/>
        </w:rPr>
        <w:t>развитие «семейного бизнеса»;</w:t>
      </w:r>
    </w:p>
    <w:p w:rsidR="00432EAC" w:rsidRPr="000114F0" w:rsidRDefault="00432EAC" w:rsidP="00432EAC">
      <w:pPr>
        <w:jc w:val="both"/>
        <w:rPr>
          <w:sz w:val="28"/>
          <w:szCs w:val="28"/>
        </w:rPr>
      </w:pPr>
      <w:r w:rsidRPr="000114F0">
        <w:rPr>
          <w:sz w:val="28"/>
          <w:szCs w:val="28"/>
        </w:rPr>
        <w:t>увеличение доли налоговых поступлений от деятельности субъектов малого и среднего предпринимательства в общей сумме всех налоговых поступлений.</w:t>
      </w:r>
    </w:p>
    <w:p w:rsidR="00432EAC" w:rsidRPr="000114F0" w:rsidRDefault="00432EAC" w:rsidP="00432EAC">
      <w:pPr>
        <w:jc w:val="both"/>
        <w:rPr>
          <w:sz w:val="28"/>
          <w:szCs w:val="28"/>
        </w:rPr>
      </w:pPr>
    </w:p>
    <w:p w:rsidR="00432EAC" w:rsidRPr="000114F0" w:rsidRDefault="00432EAC" w:rsidP="00432EAC">
      <w:pPr>
        <w:jc w:val="both"/>
        <w:rPr>
          <w:b/>
          <w:sz w:val="28"/>
          <w:szCs w:val="28"/>
        </w:rPr>
      </w:pPr>
      <w:r w:rsidRPr="000114F0">
        <w:rPr>
          <w:b/>
          <w:sz w:val="28"/>
          <w:szCs w:val="28"/>
        </w:rPr>
        <w:t>7. Перечень программных мероприятий</w:t>
      </w:r>
    </w:p>
    <w:p w:rsidR="00432EAC" w:rsidRPr="000114F0" w:rsidRDefault="00432EAC" w:rsidP="00432EAC">
      <w:pPr>
        <w:jc w:val="both"/>
        <w:rPr>
          <w:sz w:val="28"/>
          <w:szCs w:val="28"/>
        </w:rPr>
      </w:pPr>
      <w:r w:rsidRPr="000114F0">
        <w:rPr>
          <w:sz w:val="28"/>
          <w:szCs w:val="28"/>
        </w:rPr>
        <w:t>Перечень программных мероприятий, призванных обеспечить решение поставленных выше задач через механизмы реализации настоящей Программы, представлен в Приложении №1 к  настоящей Программе.</w:t>
      </w: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B44FAB" w:rsidRDefault="00B44FAB" w:rsidP="00432EAC">
      <w:pPr>
        <w:rPr>
          <w:sz w:val="28"/>
          <w:szCs w:val="28"/>
        </w:rPr>
      </w:pPr>
    </w:p>
    <w:p w:rsidR="00B44FAB" w:rsidRDefault="00B44FAB" w:rsidP="00432EAC">
      <w:pPr>
        <w:rPr>
          <w:sz w:val="28"/>
          <w:szCs w:val="28"/>
        </w:rPr>
      </w:pPr>
    </w:p>
    <w:p w:rsidR="00B44FAB" w:rsidRDefault="00B44FAB" w:rsidP="00432EAC">
      <w:pPr>
        <w:rPr>
          <w:sz w:val="28"/>
          <w:szCs w:val="28"/>
        </w:rPr>
      </w:pPr>
    </w:p>
    <w:p w:rsidR="00B44FAB" w:rsidRDefault="00B44FAB" w:rsidP="00432EAC">
      <w:pPr>
        <w:rPr>
          <w:sz w:val="28"/>
          <w:szCs w:val="28"/>
        </w:rPr>
      </w:pPr>
    </w:p>
    <w:p w:rsidR="00B44FAB" w:rsidRDefault="00B44FAB" w:rsidP="00432EAC">
      <w:pPr>
        <w:rPr>
          <w:sz w:val="28"/>
          <w:szCs w:val="28"/>
        </w:rPr>
      </w:pPr>
    </w:p>
    <w:p w:rsidR="00B44FAB" w:rsidRDefault="00B44FAB" w:rsidP="00432EAC">
      <w:pPr>
        <w:rPr>
          <w:sz w:val="28"/>
          <w:szCs w:val="28"/>
        </w:rPr>
      </w:pPr>
    </w:p>
    <w:p w:rsidR="00B44FAB" w:rsidRDefault="00B44FAB" w:rsidP="00432EAC">
      <w:pPr>
        <w:rPr>
          <w:sz w:val="28"/>
          <w:szCs w:val="28"/>
        </w:rPr>
      </w:pPr>
    </w:p>
    <w:p w:rsidR="00B44FAB" w:rsidRDefault="00B44FAB" w:rsidP="00432EAC">
      <w:pPr>
        <w:rPr>
          <w:sz w:val="28"/>
          <w:szCs w:val="28"/>
        </w:rPr>
      </w:pPr>
    </w:p>
    <w:p w:rsidR="00B44FAB" w:rsidRDefault="00B44FAB"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tbl>
      <w:tblPr>
        <w:tblW w:w="9889" w:type="dxa"/>
        <w:tblLook w:val="04A0"/>
      </w:tblPr>
      <w:tblGrid>
        <w:gridCol w:w="5778"/>
        <w:gridCol w:w="4111"/>
      </w:tblGrid>
      <w:tr w:rsidR="00432EAC" w:rsidRPr="00F1379F" w:rsidTr="008514A8">
        <w:tc>
          <w:tcPr>
            <w:tcW w:w="5778" w:type="dxa"/>
          </w:tcPr>
          <w:p w:rsidR="00432EAC" w:rsidRPr="00F1379F" w:rsidRDefault="00432EAC" w:rsidP="008514A8">
            <w:pPr>
              <w:rPr>
                <w:sz w:val="28"/>
                <w:szCs w:val="28"/>
              </w:rPr>
            </w:pPr>
          </w:p>
        </w:tc>
        <w:tc>
          <w:tcPr>
            <w:tcW w:w="4111" w:type="dxa"/>
          </w:tcPr>
          <w:p w:rsidR="00432EAC" w:rsidRPr="0081225A" w:rsidRDefault="00432EAC" w:rsidP="008514A8">
            <w:pPr>
              <w:rPr>
                <w:sz w:val="28"/>
                <w:szCs w:val="28"/>
              </w:rPr>
            </w:pPr>
            <w:r w:rsidRPr="0081225A">
              <w:rPr>
                <w:sz w:val="28"/>
                <w:szCs w:val="28"/>
              </w:rPr>
              <w:t>Приложение   к  муниципальной программе «</w:t>
            </w:r>
            <w:r w:rsidRPr="0081225A">
              <w:rPr>
                <w:rFonts w:eastAsia="Calibri"/>
                <w:sz w:val="28"/>
                <w:szCs w:val="28"/>
              </w:rPr>
              <w:t xml:space="preserve">Развитие малого и среднего  предпринимательства в сельском поселении </w:t>
            </w:r>
            <w:r w:rsidR="00FB6A36">
              <w:rPr>
                <w:rFonts w:eastAsia="Calibri"/>
                <w:sz w:val="28"/>
                <w:szCs w:val="28"/>
              </w:rPr>
              <w:t>Новомихайловский</w:t>
            </w:r>
            <w:r w:rsidRPr="0081225A">
              <w:rPr>
                <w:rFonts w:eastAsia="Calibri"/>
                <w:sz w:val="28"/>
                <w:szCs w:val="28"/>
              </w:rPr>
              <w:t xml:space="preserve"> сельсовет  на 2020-2022годы»</w:t>
            </w:r>
          </w:p>
        </w:tc>
      </w:tr>
    </w:tbl>
    <w:p w:rsidR="00432EAC" w:rsidRDefault="00432EAC" w:rsidP="00432EAC">
      <w:pPr>
        <w:rPr>
          <w:sz w:val="28"/>
          <w:szCs w:val="28"/>
        </w:rPr>
      </w:pPr>
    </w:p>
    <w:p w:rsidR="00432EAC" w:rsidRPr="00705F9D" w:rsidRDefault="00432EAC" w:rsidP="00432EAC">
      <w:pPr>
        <w:rPr>
          <w:sz w:val="20"/>
        </w:rPr>
      </w:pPr>
      <w:r>
        <w:rPr>
          <w:szCs w:val="28"/>
        </w:rPr>
        <w:t xml:space="preserve"> </w:t>
      </w:r>
      <w:r>
        <w:rPr>
          <w:sz w:val="20"/>
        </w:rPr>
        <w:t xml:space="preserve">                                                                        </w:t>
      </w:r>
    </w:p>
    <w:p w:rsidR="00432EAC" w:rsidRPr="00402A0A" w:rsidRDefault="00432EAC" w:rsidP="00432EAC">
      <w:pPr>
        <w:jc w:val="right"/>
        <w:rPr>
          <w:sz w:val="20"/>
        </w:rPr>
      </w:pPr>
    </w:p>
    <w:p w:rsidR="00432EAC" w:rsidRPr="0081225A" w:rsidRDefault="00432EAC" w:rsidP="00432EAC">
      <w:pPr>
        <w:jc w:val="center"/>
        <w:rPr>
          <w:sz w:val="28"/>
          <w:szCs w:val="28"/>
        </w:rPr>
      </w:pPr>
      <w:r w:rsidRPr="0081225A">
        <w:rPr>
          <w:sz w:val="28"/>
          <w:szCs w:val="28"/>
        </w:rPr>
        <w:t>Мероприятия по реализации Программы</w:t>
      </w:r>
    </w:p>
    <w:p w:rsidR="00432EAC" w:rsidRPr="00402A0A" w:rsidRDefault="00432EAC" w:rsidP="00432EAC">
      <w:pPr>
        <w:jc w:val="right"/>
        <w:rPr>
          <w:sz w:val="20"/>
        </w:rPr>
      </w:pPr>
    </w:p>
    <w:tbl>
      <w:tblPr>
        <w:tblW w:w="10736" w:type="dxa"/>
        <w:tblInd w:w="-612" w:type="dxa"/>
        <w:tblBorders>
          <w:top w:val="single" w:sz="4" w:space="0" w:color="auto"/>
          <w:left w:val="single" w:sz="4" w:space="0" w:color="auto"/>
          <w:bottom w:val="single" w:sz="4" w:space="0" w:color="auto"/>
          <w:right w:val="single" w:sz="4" w:space="0" w:color="auto"/>
        </w:tblBorders>
        <w:tblLayout w:type="fixed"/>
        <w:tblLook w:val="04A0"/>
      </w:tblPr>
      <w:tblGrid>
        <w:gridCol w:w="539"/>
        <w:gridCol w:w="39"/>
        <w:gridCol w:w="103"/>
        <w:gridCol w:w="3157"/>
        <w:gridCol w:w="1370"/>
        <w:gridCol w:w="1417"/>
        <w:gridCol w:w="709"/>
        <w:gridCol w:w="709"/>
        <w:gridCol w:w="850"/>
        <w:gridCol w:w="851"/>
        <w:gridCol w:w="992"/>
      </w:tblGrid>
      <w:tr w:rsidR="00432EAC" w:rsidRPr="00957EA0" w:rsidTr="008514A8">
        <w:tc>
          <w:tcPr>
            <w:tcW w:w="539" w:type="dxa"/>
            <w:vMerge w:val="restart"/>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pPr>
              <w:spacing w:line="276" w:lineRule="auto"/>
            </w:pPr>
            <w:r w:rsidRPr="00957EA0">
              <w:t>N</w:t>
            </w:r>
            <w:r w:rsidRPr="00957EA0">
              <w:br/>
            </w:r>
            <w:proofErr w:type="spellStart"/>
            <w:proofErr w:type="gramStart"/>
            <w:r w:rsidRPr="00957EA0">
              <w:t>п</w:t>
            </w:r>
            <w:proofErr w:type="spellEnd"/>
            <w:proofErr w:type="gramEnd"/>
            <w:r w:rsidRPr="00957EA0">
              <w:t>/</w:t>
            </w:r>
            <w:proofErr w:type="spellStart"/>
            <w:r w:rsidRPr="00957EA0">
              <w:t>п</w:t>
            </w:r>
            <w:proofErr w:type="spellEnd"/>
          </w:p>
        </w:tc>
        <w:tc>
          <w:tcPr>
            <w:tcW w:w="3299" w:type="dxa"/>
            <w:gridSpan w:val="3"/>
            <w:vMerge w:val="restart"/>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pPr>
              <w:spacing w:line="276" w:lineRule="auto"/>
            </w:pPr>
            <w:r w:rsidRPr="00957EA0">
              <w:t>Наименование</w:t>
            </w:r>
          </w:p>
          <w:p w:rsidR="00432EAC" w:rsidRPr="00957EA0" w:rsidRDefault="00432EAC" w:rsidP="008514A8">
            <w:pPr>
              <w:spacing w:line="276" w:lineRule="auto"/>
            </w:pPr>
            <w:r w:rsidRPr="00957EA0">
              <w:t>мероприятия</w:t>
            </w:r>
          </w:p>
        </w:tc>
        <w:tc>
          <w:tcPr>
            <w:tcW w:w="1370" w:type="dxa"/>
            <w:vMerge w:val="restart"/>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pPr>
              <w:spacing w:line="276" w:lineRule="auto"/>
              <w:jc w:val="center"/>
            </w:pPr>
            <w:r w:rsidRPr="00957EA0">
              <w:t>Срок</w:t>
            </w:r>
          </w:p>
          <w:p w:rsidR="00432EAC" w:rsidRPr="00957EA0" w:rsidRDefault="00432EAC" w:rsidP="008514A8">
            <w:pPr>
              <w:spacing w:line="276" w:lineRule="auto"/>
              <w:jc w:val="center"/>
            </w:pPr>
            <w:proofErr w:type="spellStart"/>
            <w:proofErr w:type="gramStart"/>
            <w:r w:rsidRPr="00957EA0">
              <w:t>исполне</w:t>
            </w:r>
            <w:r>
              <w:t>-</w:t>
            </w:r>
            <w:r w:rsidRPr="00957EA0">
              <w:t>ния</w:t>
            </w:r>
            <w:proofErr w:type="spellEnd"/>
            <w:proofErr w:type="gramEnd"/>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pPr>
              <w:spacing w:line="276" w:lineRule="auto"/>
              <w:jc w:val="center"/>
            </w:pPr>
            <w:proofErr w:type="spellStart"/>
            <w:proofErr w:type="gramStart"/>
            <w:r w:rsidRPr="00957EA0">
              <w:t>Исполни</w:t>
            </w:r>
            <w:r>
              <w:t>-</w:t>
            </w:r>
            <w:r w:rsidRPr="00957EA0">
              <w:t>тель</w:t>
            </w:r>
            <w:proofErr w:type="spellEnd"/>
            <w:proofErr w:type="gramEnd"/>
          </w:p>
        </w:tc>
        <w:tc>
          <w:tcPr>
            <w:tcW w:w="3119" w:type="dxa"/>
            <w:gridSpan w:val="4"/>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pPr>
              <w:spacing w:line="276" w:lineRule="auto"/>
            </w:pPr>
            <w:r w:rsidRPr="00957EA0">
              <w:t>Объем финансирования с указанием</w:t>
            </w:r>
          </w:p>
          <w:p w:rsidR="00432EAC" w:rsidRPr="00957EA0" w:rsidRDefault="00432EAC" w:rsidP="008514A8">
            <w:pPr>
              <w:spacing w:line="276" w:lineRule="auto"/>
            </w:pPr>
            <w:r w:rsidRPr="00957EA0">
              <w:t>источника (тыс</w:t>
            </w:r>
            <w:proofErr w:type="gramStart"/>
            <w:r w:rsidRPr="00957EA0">
              <w:t>.р</w:t>
            </w:r>
            <w:proofErr w:type="gramEnd"/>
            <w:r w:rsidRPr="00957EA0">
              <w:t>уб.)</w:t>
            </w:r>
          </w:p>
        </w:tc>
        <w:tc>
          <w:tcPr>
            <w:tcW w:w="992" w:type="dxa"/>
            <w:vMerge w:val="restart"/>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 xml:space="preserve">В целом </w:t>
            </w:r>
            <w:proofErr w:type="gramStart"/>
            <w:r w:rsidRPr="00957EA0">
              <w:t>по</w:t>
            </w:r>
            <w:proofErr w:type="gramEnd"/>
          </w:p>
          <w:p w:rsidR="00432EAC" w:rsidRPr="00957EA0" w:rsidRDefault="00432EAC" w:rsidP="008514A8">
            <w:pPr>
              <w:spacing w:line="276" w:lineRule="auto"/>
            </w:pPr>
            <w:r w:rsidRPr="00957EA0">
              <w:t>Программе (тыс. руб.)</w:t>
            </w:r>
          </w:p>
        </w:tc>
      </w:tr>
      <w:tr w:rsidR="00432EAC" w:rsidRPr="00957EA0" w:rsidTr="008514A8">
        <w:tc>
          <w:tcPr>
            <w:tcW w:w="539" w:type="dxa"/>
            <w:vMerge/>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tc>
        <w:tc>
          <w:tcPr>
            <w:tcW w:w="3299" w:type="dxa"/>
            <w:gridSpan w:val="3"/>
            <w:vMerge/>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tc>
        <w:tc>
          <w:tcPr>
            <w:tcW w:w="1370" w:type="dxa"/>
            <w:vMerge/>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tc>
        <w:tc>
          <w:tcPr>
            <w:tcW w:w="1417" w:type="dxa"/>
            <w:vMerge/>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pPr>
              <w:spacing w:line="276" w:lineRule="auto"/>
            </w:pPr>
            <w:r w:rsidRPr="00957EA0">
              <w:t>всего</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pPr>
              <w:spacing w:line="276" w:lineRule="auto"/>
            </w:pPr>
            <w:r w:rsidRPr="00957EA0">
              <w:t>в том числе по годам:</w:t>
            </w:r>
          </w:p>
        </w:tc>
        <w:tc>
          <w:tcPr>
            <w:tcW w:w="992" w:type="dxa"/>
            <w:vMerge/>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tc>
      </w:tr>
      <w:tr w:rsidR="00432EAC" w:rsidRPr="00957EA0" w:rsidTr="008514A8">
        <w:tc>
          <w:tcPr>
            <w:tcW w:w="539" w:type="dxa"/>
            <w:vMerge/>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tc>
        <w:tc>
          <w:tcPr>
            <w:tcW w:w="3299" w:type="dxa"/>
            <w:gridSpan w:val="3"/>
            <w:vMerge/>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tc>
        <w:tc>
          <w:tcPr>
            <w:tcW w:w="1370" w:type="dxa"/>
            <w:vMerge/>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tc>
        <w:tc>
          <w:tcPr>
            <w:tcW w:w="1417" w:type="dxa"/>
            <w:vMerge/>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tc>
        <w:tc>
          <w:tcPr>
            <w:tcW w:w="709" w:type="dxa"/>
            <w:vMerge/>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tc>
        <w:tc>
          <w:tcPr>
            <w:tcW w:w="709" w:type="dxa"/>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pPr>
              <w:spacing w:line="276" w:lineRule="auto"/>
            </w:pPr>
            <w:r w:rsidRPr="00957EA0">
              <w:t>20</w:t>
            </w:r>
            <w:r>
              <w:t>20</w:t>
            </w:r>
          </w:p>
        </w:tc>
        <w:tc>
          <w:tcPr>
            <w:tcW w:w="850" w:type="dxa"/>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pPr>
              <w:spacing w:line="276" w:lineRule="auto"/>
            </w:pPr>
            <w:r w:rsidRPr="00957EA0">
              <w:t>202</w:t>
            </w:r>
            <w:r>
              <w:t>1</w:t>
            </w:r>
          </w:p>
        </w:tc>
        <w:tc>
          <w:tcPr>
            <w:tcW w:w="851" w:type="dxa"/>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pPr>
              <w:spacing w:line="276" w:lineRule="auto"/>
            </w:pPr>
            <w:r w:rsidRPr="00957EA0">
              <w:t>202</w:t>
            </w:r>
            <w:r>
              <w:t>2</w:t>
            </w:r>
          </w:p>
        </w:tc>
        <w:tc>
          <w:tcPr>
            <w:tcW w:w="992" w:type="dxa"/>
            <w:vMerge/>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tc>
      </w:tr>
      <w:tr w:rsidR="00432EAC" w:rsidRPr="00957EA0" w:rsidTr="008514A8">
        <w:tc>
          <w:tcPr>
            <w:tcW w:w="10736" w:type="dxa"/>
            <w:gridSpan w:val="11"/>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1. Нормативное правовое, информационное и организационное обеспечение развития малого и среднего предпринимательства</w:t>
            </w:r>
          </w:p>
        </w:tc>
      </w:tr>
      <w:tr w:rsidR="00432EAC" w:rsidRPr="00957EA0" w:rsidTr="008514A8">
        <w:tc>
          <w:tcPr>
            <w:tcW w:w="53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1.1.</w:t>
            </w:r>
          </w:p>
        </w:tc>
        <w:tc>
          <w:tcPr>
            <w:tcW w:w="3299" w:type="dxa"/>
            <w:gridSpan w:val="3"/>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40" w:lineRule="exact"/>
            </w:pPr>
            <w:r w:rsidRPr="00957EA0">
              <w:t>Разработка предложений по совершенствованию нормативной правовой базы, направленных на защиту прав и законных интересов субъектов малого и среднего предпринимательства</w:t>
            </w:r>
          </w:p>
          <w:p w:rsidR="00432EAC" w:rsidRPr="00957EA0" w:rsidRDefault="00432EAC" w:rsidP="008514A8">
            <w:pPr>
              <w:spacing w:line="240" w:lineRule="exact"/>
            </w:pPr>
          </w:p>
        </w:tc>
        <w:tc>
          <w:tcPr>
            <w:tcW w:w="137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2020-2022</w:t>
            </w:r>
          </w:p>
          <w:p w:rsidR="00432EAC" w:rsidRPr="00957EA0" w:rsidRDefault="00432EAC" w:rsidP="008514A8">
            <w:pPr>
              <w:spacing w:line="276" w:lineRule="auto"/>
            </w:pPr>
            <w:r w:rsidRPr="00957EA0">
              <w:t>годы</w:t>
            </w:r>
          </w:p>
        </w:tc>
        <w:tc>
          <w:tcPr>
            <w:tcW w:w="1417" w:type="dxa"/>
            <w:tcBorders>
              <w:top w:val="single" w:sz="4" w:space="0" w:color="auto"/>
              <w:left w:val="single" w:sz="4" w:space="0" w:color="auto"/>
              <w:bottom w:val="single" w:sz="4" w:space="0" w:color="auto"/>
              <w:right w:val="single" w:sz="4" w:space="0" w:color="auto"/>
            </w:tcBorders>
          </w:tcPr>
          <w:p w:rsidR="00432EAC" w:rsidRDefault="00432EAC" w:rsidP="008514A8">
            <w:pPr>
              <w:spacing w:line="276" w:lineRule="auto"/>
            </w:pPr>
            <w:proofErr w:type="spellStart"/>
            <w:r w:rsidRPr="00957EA0">
              <w:t>Админи</w:t>
            </w:r>
            <w:proofErr w:type="spellEnd"/>
            <w:r>
              <w:t>-</w:t>
            </w:r>
          </w:p>
          <w:p w:rsidR="00432EAC" w:rsidRDefault="00432EAC" w:rsidP="008514A8">
            <w:pPr>
              <w:spacing w:line="276" w:lineRule="auto"/>
            </w:pPr>
            <w:proofErr w:type="spellStart"/>
            <w:r>
              <w:t>страция</w:t>
            </w:r>
            <w:proofErr w:type="spellEnd"/>
          </w:p>
          <w:p w:rsidR="00432EAC" w:rsidRDefault="00FB6A36" w:rsidP="008514A8">
            <w:pPr>
              <w:spacing w:line="276" w:lineRule="auto"/>
            </w:pPr>
            <w:r>
              <w:t>Новомихайловского</w:t>
            </w:r>
          </w:p>
          <w:p w:rsidR="00432EAC" w:rsidRPr="00957EA0" w:rsidRDefault="00432EAC" w:rsidP="008514A8">
            <w:pPr>
              <w:spacing w:line="276" w:lineRule="auto"/>
            </w:pPr>
            <w:r>
              <w:t>сельсовета</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85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851"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992"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r>
      <w:tr w:rsidR="00432EAC" w:rsidRPr="00957EA0" w:rsidTr="008514A8">
        <w:tc>
          <w:tcPr>
            <w:tcW w:w="53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1.2.</w:t>
            </w:r>
          </w:p>
        </w:tc>
        <w:tc>
          <w:tcPr>
            <w:tcW w:w="3299" w:type="dxa"/>
            <w:gridSpan w:val="3"/>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40" w:lineRule="exact"/>
            </w:pPr>
            <w:r w:rsidRPr="00957EA0">
              <w:t>Содействие в привлечение субъектов малого и среднего предпринимательства поселения к участию в выставках и ярмарках в целях расширения рынка сбыта товаров, работ и услуг, привлечения инвестиций</w:t>
            </w:r>
          </w:p>
          <w:p w:rsidR="00432EAC" w:rsidRPr="00957EA0" w:rsidRDefault="00432EAC" w:rsidP="008514A8">
            <w:pPr>
              <w:spacing w:line="240" w:lineRule="exact"/>
            </w:pPr>
          </w:p>
        </w:tc>
        <w:tc>
          <w:tcPr>
            <w:tcW w:w="137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2020-2022</w:t>
            </w:r>
          </w:p>
          <w:p w:rsidR="00432EAC" w:rsidRPr="00957EA0" w:rsidRDefault="00432EAC" w:rsidP="008514A8">
            <w:pPr>
              <w:spacing w:line="276" w:lineRule="auto"/>
            </w:pPr>
            <w:r w:rsidRPr="00957EA0">
              <w:t>годы</w:t>
            </w:r>
          </w:p>
        </w:tc>
        <w:tc>
          <w:tcPr>
            <w:tcW w:w="1417" w:type="dxa"/>
            <w:tcBorders>
              <w:top w:val="single" w:sz="4" w:space="0" w:color="auto"/>
              <w:left w:val="single" w:sz="4" w:space="0" w:color="auto"/>
              <w:bottom w:val="single" w:sz="4" w:space="0" w:color="auto"/>
              <w:right w:val="single" w:sz="4" w:space="0" w:color="auto"/>
            </w:tcBorders>
          </w:tcPr>
          <w:p w:rsidR="00432EAC" w:rsidRDefault="00432EAC" w:rsidP="008514A8">
            <w:pPr>
              <w:spacing w:line="276" w:lineRule="auto"/>
            </w:pPr>
            <w:proofErr w:type="spellStart"/>
            <w:r w:rsidRPr="00957EA0">
              <w:t>Админи</w:t>
            </w:r>
            <w:proofErr w:type="spellEnd"/>
            <w:r>
              <w:t>-</w:t>
            </w:r>
          </w:p>
          <w:p w:rsidR="00432EAC" w:rsidRDefault="00432EAC" w:rsidP="008514A8">
            <w:pPr>
              <w:spacing w:line="276" w:lineRule="auto"/>
            </w:pPr>
            <w:proofErr w:type="spellStart"/>
            <w:r>
              <w:t>страция</w:t>
            </w:r>
            <w:proofErr w:type="spellEnd"/>
          </w:p>
          <w:p w:rsidR="00FB6A36" w:rsidRDefault="00FB6A36" w:rsidP="00FB6A36">
            <w:pPr>
              <w:spacing w:line="276" w:lineRule="auto"/>
            </w:pPr>
            <w:r>
              <w:t>Новомихайловского</w:t>
            </w:r>
          </w:p>
          <w:p w:rsidR="00432EAC" w:rsidRPr="00957EA0" w:rsidRDefault="00432EAC" w:rsidP="008514A8">
            <w:pPr>
              <w:spacing w:line="276" w:lineRule="auto"/>
            </w:pPr>
            <w:r>
              <w:t>сельсовета</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85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851"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992"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r>
      <w:tr w:rsidR="00432EAC" w:rsidRPr="00957EA0" w:rsidTr="008514A8">
        <w:tc>
          <w:tcPr>
            <w:tcW w:w="53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1.3</w:t>
            </w:r>
          </w:p>
        </w:tc>
        <w:tc>
          <w:tcPr>
            <w:tcW w:w="3299" w:type="dxa"/>
            <w:gridSpan w:val="3"/>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40" w:lineRule="exact"/>
            </w:pPr>
            <w:r w:rsidRPr="00957EA0">
              <w:t>Содействие в проведении сплошного статистического исследования деятельности субъектов малого и среднего предпринимательства</w:t>
            </w:r>
          </w:p>
        </w:tc>
        <w:tc>
          <w:tcPr>
            <w:tcW w:w="137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2020-2022</w:t>
            </w:r>
          </w:p>
          <w:p w:rsidR="00432EAC" w:rsidRPr="00957EA0" w:rsidRDefault="00432EAC" w:rsidP="008514A8">
            <w:pPr>
              <w:spacing w:line="276" w:lineRule="auto"/>
            </w:pPr>
            <w:r w:rsidRPr="00957EA0">
              <w:t>годы</w:t>
            </w:r>
          </w:p>
        </w:tc>
        <w:tc>
          <w:tcPr>
            <w:tcW w:w="1417" w:type="dxa"/>
            <w:tcBorders>
              <w:top w:val="single" w:sz="4" w:space="0" w:color="auto"/>
              <w:left w:val="single" w:sz="4" w:space="0" w:color="auto"/>
              <w:bottom w:val="single" w:sz="4" w:space="0" w:color="auto"/>
              <w:right w:val="single" w:sz="4" w:space="0" w:color="auto"/>
            </w:tcBorders>
          </w:tcPr>
          <w:p w:rsidR="00432EAC" w:rsidRDefault="00432EAC" w:rsidP="008514A8">
            <w:pPr>
              <w:spacing w:line="276" w:lineRule="auto"/>
            </w:pPr>
            <w:proofErr w:type="spellStart"/>
            <w:r w:rsidRPr="00957EA0">
              <w:t>Админи</w:t>
            </w:r>
            <w:proofErr w:type="spellEnd"/>
            <w:r>
              <w:t>-</w:t>
            </w:r>
          </w:p>
          <w:p w:rsidR="00432EAC" w:rsidRDefault="00432EAC" w:rsidP="008514A8">
            <w:pPr>
              <w:spacing w:line="276" w:lineRule="auto"/>
            </w:pPr>
            <w:proofErr w:type="spellStart"/>
            <w:r>
              <w:t>страция</w:t>
            </w:r>
            <w:proofErr w:type="spellEnd"/>
          </w:p>
          <w:p w:rsidR="00FB6A36" w:rsidRDefault="00FB6A36" w:rsidP="00FB6A36">
            <w:pPr>
              <w:spacing w:line="276" w:lineRule="auto"/>
            </w:pPr>
            <w:r>
              <w:t>Новомихайловского</w:t>
            </w:r>
          </w:p>
          <w:p w:rsidR="00432EAC" w:rsidRPr="00957EA0" w:rsidRDefault="00432EAC" w:rsidP="008514A8">
            <w:pPr>
              <w:spacing w:line="276" w:lineRule="auto"/>
            </w:pPr>
            <w:proofErr w:type="gramStart"/>
            <w:r>
              <w:t>сельсовета</w:t>
            </w:r>
            <w:proofErr w:type="gramEnd"/>
            <w:r w:rsidRPr="00957EA0">
              <w:t xml:space="preserve">                                                                                                                                                                                                                                                                                                                                                                                                                                                                                                                                                                                                                                                                                                                                                                                                                                                                                                                                                                                                                                                                                                                                                                                                                                                                                                                                                                                                                                                                                                                                                                                                                                                                                                                                                                                                                                                                                                                                                                                                                                                                                                                                                                                                                                                                                                                                                                                                                                                                                                                                                                                                                                                                                                                                                                                                                                                                                                                                                                                                                                                                                                                                                                                                                                                                                                                                                                                                                                                                                                                                                                                                                                                                                                                                                                                                                                                                                                                                                                                                                                                                                                                                                                                                                                                                                                                                                                                                                                                                                                                                                                                                                                                                                                                                                                                                                                                                     </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85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851"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992"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r>
      <w:tr w:rsidR="00432EAC" w:rsidRPr="00957EA0" w:rsidTr="008514A8">
        <w:tc>
          <w:tcPr>
            <w:tcW w:w="53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1.4</w:t>
            </w:r>
          </w:p>
        </w:tc>
        <w:tc>
          <w:tcPr>
            <w:tcW w:w="3299" w:type="dxa"/>
            <w:gridSpan w:val="3"/>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40" w:lineRule="exact"/>
              <w:rPr>
                <w:color w:val="000000"/>
              </w:rPr>
            </w:pPr>
            <w:r w:rsidRPr="00957EA0">
              <w:t>Предоставление субъектам малого предпринимательства финансовой поддержки в форме субсидий.</w:t>
            </w:r>
            <w:r w:rsidRPr="00957EA0">
              <w:rPr>
                <w:color w:val="000000"/>
              </w:rPr>
              <w:t xml:space="preserve"> В том числе: </w:t>
            </w:r>
          </w:p>
          <w:p w:rsidR="00432EAC" w:rsidRPr="00957EA0" w:rsidRDefault="00432EAC" w:rsidP="008514A8">
            <w:pPr>
              <w:spacing w:line="240" w:lineRule="exact"/>
              <w:rPr>
                <w:color w:val="000000"/>
              </w:rPr>
            </w:pPr>
            <w:r w:rsidRPr="00957EA0">
              <w:rPr>
                <w:color w:val="000000"/>
              </w:rPr>
              <w:t xml:space="preserve"> предоставление грантов начинающим субъектам малого предпринимательства на создание собственного </w:t>
            </w:r>
            <w:r w:rsidRPr="00957EA0">
              <w:rPr>
                <w:color w:val="000000"/>
              </w:rPr>
              <w:lastRenderedPageBreak/>
              <w:t>дела;</w:t>
            </w:r>
          </w:p>
          <w:p w:rsidR="00432EAC" w:rsidRPr="00957EA0" w:rsidRDefault="00432EAC" w:rsidP="008514A8">
            <w:pPr>
              <w:spacing w:line="240" w:lineRule="exact"/>
            </w:pPr>
            <w:r w:rsidRPr="00957EA0">
              <w:rPr>
                <w:color w:val="000000"/>
              </w:rPr>
              <w:t xml:space="preserve">на технологическое присоединение к объектам </w:t>
            </w:r>
            <w:proofErr w:type="spellStart"/>
            <w:r w:rsidRPr="00957EA0">
              <w:rPr>
                <w:color w:val="000000"/>
              </w:rPr>
              <w:t>электросетевого</w:t>
            </w:r>
            <w:proofErr w:type="spellEnd"/>
            <w:r w:rsidRPr="00957EA0">
              <w:rPr>
                <w:color w:val="000000"/>
              </w:rPr>
              <w:t xml:space="preserve"> хозяйства; содействие повышению </w:t>
            </w:r>
            <w:proofErr w:type="spellStart"/>
            <w:r w:rsidRPr="00957EA0">
              <w:rPr>
                <w:color w:val="000000"/>
              </w:rPr>
              <w:t>энергоэффективности</w:t>
            </w:r>
            <w:proofErr w:type="spellEnd"/>
            <w:r w:rsidRPr="00957EA0">
              <w:rPr>
                <w:color w:val="000000"/>
              </w:rPr>
              <w:t xml:space="preserve"> производства субъектов малого и среднего предпринимательства</w:t>
            </w:r>
          </w:p>
        </w:tc>
        <w:tc>
          <w:tcPr>
            <w:tcW w:w="137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lastRenderedPageBreak/>
              <w:t>2020-2022</w:t>
            </w:r>
          </w:p>
          <w:p w:rsidR="00432EAC" w:rsidRPr="00957EA0" w:rsidRDefault="00432EAC" w:rsidP="008514A8">
            <w:pPr>
              <w:spacing w:line="276" w:lineRule="auto"/>
            </w:pPr>
            <w:r w:rsidRPr="00957EA0">
              <w:t>годы</w:t>
            </w:r>
          </w:p>
        </w:tc>
        <w:tc>
          <w:tcPr>
            <w:tcW w:w="1417" w:type="dxa"/>
            <w:tcBorders>
              <w:top w:val="single" w:sz="4" w:space="0" w:color="auto"/>
              <w:left w:val="single" w:sz="4" w:space="0" w:color="auto"/>
              <w:bottom w:val="single" w:sz="4" w:space="0" w:color="auto"/>
              <w:right w:val="single" w:sz="4" w:space="0" w:color="auto"/>
            </w:tcBorders>
          </w:tcPr>
          <w:p w:rsidR="00432EAC" w:rsidRDefault="00432EAC" w:rsidP="008514A8">
            <w:pPr>
              <w:spacing w:line="276" w:lineRule="auto"/>
            </w:pPr>
            <w:proofErr w:type="spellStart"/>
            <w:r w:rsidRPr="00957EA0">
              <w:t>Админи</w:t>
            </w:r>
            <w:proofErr w:type="spellEnd"/>
            <w:r>
              <w:t>-</w:t>
            </w:r>
          </w:p>
          <w:p w:rsidR="00432EAC" w:rsidRDefault="00432EAC" w:rsidP="008514A8">
            <w:pPr>
              <w:spacing w:line="276" w:lineRule="auto"/>
            </w:pPr>
            <w:proofErr w:type="spellStart"/>
            <w:r>
              <w:t>страция</w:t>
            </w:r>
            <w:proofErr w:type="spellEnd"/>
          </w:p>
          <w:p w:rsidR="00FB6A36" w:rsidRDefault="00FB6A36" w:rsidP="00FB6A36">
            <w:pPr>
              <w:spacing w:line="276" w:lineRule="auto"/>
            </w:pPr>
            <w:r>
              <w:t>Новомихайловского</w:t>
            </w:r>
          </w:p>
          <w:p w:rsidR="00432EAC" w:rsidRPr="00957EA0" w:rsidRDefault="00432EAC" w:rsidP="008514A8">
            <w:pPr>
              <w:spacing w:line="276" w:lineRule="auto"/>
            </w:pPr>
            <w:proofErr w:type="gramStart"/>
            <w:r>
              <w:t>сельсовета</w:t>
            </w:r>
            <w:proofErr w:type="gramEnd"/>
            <w:r w:rsidRPr="00957EA0">
              <w:t xml:space="preserve">                                                                                                                                                                                                                                                                                                                                                                                                                                                                                                                                                                                                                                                                                                                                                                                                                                                                                                                                                                                                                                                                                                                                                                                                                                                                                                                                                                                                                                                                                                                                                                                                                                                                                                                                                                                                                                                                                                                                                                                                                                                                                                                                                                                                                                                                                                                                                                                                                                                                                                                                                                                                                                                                                                                                                                                                                                                                                                                                                                                                                                                                                                                                                                                                                                                                                                                                                                                                                                                                                                                                                                                                                                                                                                                                                                                                                                                                                                                                                                                                                                                                                                                                                                                                                                                                                                                                                                                                                                                                                                                                                                                                                                                                                                                                                                                                                                                                     </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rPr>
                <w:rFonts w:eastAsia="Calibri"/>
              </w:rPr>
            </w:pPr>
            <w:r w:rsidRPr="00957EA0">
              <w:rPr>
                <w:rFonts w:eastAsia="Calibri"/>
              </w:rPr>
              <w:t xml:space="preserve"> -</w:t>
            </w:r>
          </w:p>
        </w:tc>
        <w:tc>
          <w:tcPr>
            <w:tcW w:w="850" w:type="dxa"/>
            <w:tcBorders>
              <w:top w:val="single" w:sz="4" w:space="0" w:color="auto"/>
              <w:left w:val="single" w:sz="4" w:space="0" w:color="auto"/>
              <w:bottom w:val="single" w:sz="4" w:space="0" w:color="auto"/>
              <w:right w:val="single" w:sz="4" w:space="0" w:color="auto"/>
            </w:tcBorders>
          </w:tcPr>
          <w:p w:rsidR="00432EAC" w:rsidRDefault="00432EAC" w:rsidP="008514A8">
            <w:pPr>
              <w:spacing w:line="276" w:lineRule="auto"/>
              <w:rPr>
                <w:rFonts w:eastAsia="Calibri"/>
              </w:rPr>
            </w:pPr>
            <w:r w:rsidRPr="00957EA0">
              <w:rPr>
                <w:rFonts w:eastAsia="Calibri"/>
              </w:rPr>
              <w:t>в  объёме</w:t>
            </w:r>
            <w:r>
              <w:rPr>
                <w:rFonts w:eastAsia="Calibri"/>
              </w:rPr>
              <w:t xml:space="preserve"> субсидий, предоставл</w:t>
            </w:r>
            <w:r>
              <w:rPr>
                <w:rFonts w:eastAsia="Calibri"/>
              </w:rPr>
              <w:lastRenderedPageBreak/>
              <w:t>енных из бюджета</w:t>
            </w:r>
          </w:p>
          <w:p w:rsidR="00432EAC" w:rsidRPr="00957EA0" w:rsidRDefault="00432EAC" w:rsidP="008514A8">
            <w:pPr>
              <w:spacing w:line="276" w:lineRule="auto"/>
              <w:rPr>
                <w:rFonts w:eastAsia="Calibri"/>
              </w:rPr>
            </w:pPr>
            <w:r>
              <w:rPr>
                <w:rFonts w:eastAsia="Calibri"/>
              </w:rPr>
              <w:t>сельского поселения</w:t>
            </w:r>
          </w:p>
          <w:p w:rsidR="00432EAC" w:rsidRPr="00957EA0" w:rsidRDefault="00432EAC" w:rsidP="008514A8">
            <w:pPr>
              <w:spacing w:line="276" w:lineRule="auto"/>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rPr>
                <w:rFonts w:eastAsia="Calibri"/>
              </w:rPr>
            </w:pPr>
            <w:r w:rsidRPr="00957EA0">
              <w:rPr>
                <w:rFonts w:eastAsia="Calibri"/>
              </w:rPr>
              <w:lastRenderedPageBreak/>
              <w:t>в  объёме субсидий, предоставл</w:t>
            </w:r>
            <w:r w:rsidRPr="00957EA0">
              <w:rPr>
                <w:rFonts w:eastAsia="Calibri"/>
              </w:rPr>
              <w:lastRenderedPageBreak/>
              <w:t>енных из  областного  и районного бюджетов</w:t>
            </w:r>
            <w:r>
              <w:rPr>
                <w:rFonts w:eastAsia="Calibri"/>
              </w:rPr>
              <w:t>, бюджета</w:t>
            </w:r>
            <w:r w:rsidRPr="00957EA0">
              <w:rPr>
                <w:rFonts w:eastAsia="Calibri"/>
              </w:rPr>
              <w:t xml:space="preserve"> </w:t>
            </w:r>
            <w:r>
              <w:rPr>
                <w:rFonts w:eastAsia="Calibri"/>
              </w:rPr>
              <w:t xml:space="preserve"> сельского поселения</w:t>
            </w:r>
          </w:p>
          <w:p w:rsidR="00432EAC" w:rsidRPr="00957EA0" w:rsidRDefault="00432EAC" w:rsidP="008514A8">
            <w:pPr>
              <w:spacing w:line="276" w:lineRule="auto"/>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432EAC" w:rsidRPr="00FB0CFE" w:rsidRDefault="00432EAC" w:rsidP="008514A8">
            <w:pPr>
              <w:spacing w:line="276" w:lineRule="auto"/>
            </w:pPr>
            <w:r w:rsidRPr="00FB0CFE">
              <w:lastRenderedPageBreak/>
              <w:t>10,0</w:t>
            </w:r>
          </w:p>
        </w:tc>
      </w:tr>
      <w:tr w:rsidR="00432EAC" w:rsidRPr="00957EA0" w:rsidTr="008514A8">
        <w:tc>
          <w:tcPr>
            <w:tcW w:w="10736" w:type="dxa"/>
            <w:gridSpan w:val="11"/>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lastRenderedPageBreak/>
              <w:t>2. Консультационная поддержка субъектов малого и среднего предпринимательства</w:t>
            </w:r>
          </w:p>
        </w:tc>
      </w:tr>
      <w:tr w:rsidR="00432EAC" w:rsidRPr="00957EA0" w:rsidTr="000B107A">
        <w:tc>
          <w:tcPr>
            <w:tcW w:w="578"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2.1.</w:t>
            </w:r>
          </w:p>
        </w:tc>
        <w:tc>
          <w:tcPr>
            <w:tcW w:w="3260"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40" w:lineRule="exact"/>
            </w:pPr>
            <w:r w:rsidRPr="00957EA0">
              <w:t>Организация консультаций для субъектов малого и среднего предпринимательства поселения по вопросам получения государственной поддержки</w:t>
            </w:r>
          </w:p>
        </w:tc>
        <w:tc>
          <w:tcPr>
            <w:tcW w:w="137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2020-2022</w:t>
            </w:r>
          </w:p>
          <w:p w:rsidR="00432EAC" w:rsidRPr="00957EA0" w:rsidRDefault="00432EAC" w:rsidP="008514A8">
            <w:pPr>
              <w:spacing w:line="276" w:lineRule="auto"/>
            </w:pPr>
            <w:r w:rsidRPr="00957EA0">
              <w:t>годы</w:t>
            </w:r>
          </w:p>
        </w:tc>
        <w:tc>
          <w:tcPr>
            <w:tcW w:w="1417" w:type="dxa"/>
            <w:tcBorders>
              <w:top w:val="single" w:sz="4" w:space="0" w:color="auto"/>
              <w:left w:val="single" w:sz="4" w:space="0" w:color="auto"/>
              <w:bottom w:val="single" w:sz="4" w:space="0" w:color="auto"/>
              <w:right w:val="single" w:sz="4" w:space="0" w:color="auto"/>
            </w:tcBorders>
          </w:tcPr>
          <w:p w:rsidR="00432EAC" w:rsidRDefault="00432EAC" w:rsidP="008514A8">
            <w:pPr>
              <w:spacing w:line="276" w:lineRule="auto"/>
            </w:pPr>
            <w:proofErr w:type="spellStart"/>
            <w:r w:rsidRPr="00957EA0">
              <w:t>Админи</w:t>
            </w:r>
            <w:proofErr w:type="spellEnd"/>
            <w:r>
              <w:t>-</w:t>
            </w:r>
          </w:p>
          <w:p w:rsidR="00432EAC" w:rsidRDefault="00432EAC" w:rsidP="008514A8">
            <w:pPr>
              <w:spacing w:line="276" w:lineRule="auto"/>
            </w:pPr>
            <w:proofErr w:type="spellStart"/>
            <w:r>
              <w:t>страция</w:t>
            </w:r>
            <w:proofErr w:type="spellEnd"/>
          </w:p>
          <w:p w:rsidR="00FB6A36" w:rsidRDefault="00FB6A36" w:rsidP="00FB6A36">
            <w:pPr>
              <w:spacing w:line="276" w:lineRule="auto"/>
            </w:pPr>
            <w:r>
              <w:t>Новомихайловского</w:t>
            </w:r>
          </w:p>
          <w:p w:rsidR="00432EAC" w:rsidRPr="00957EA0" w:rsidRDefault="00432EAC" w:rsidP="008514A8">
            <w:pPr>
              <w:spacing w:line="276" w:lineRule="auto"/>
            </w:pPr>
            <w:proofErr w:type="gramStart"/>
            <w:r>
              <w:t>сельсовета</w:t>
            </w:r>
            <w:proofErr w:type="gramEnd"/>
            <w:r w:rsidRPr="00957EA0">
              <w:t xml:space="preserve">                                                                                                                                                                                                                                                                                                                                                                                                                                                                                                                                                                                                                                                                                                                                                                                                                                                                                                                                                                                                                                                                                                                                                                                                                                                                                                                                                                                                                                                                                                                                                                                                                                                                                                                                                                                                                                                                                                                                                                                                                                                                                                                                                                                                                                                                                                                                                                                                                                                                                                                                                                                                                                                                                                                                                                                                                                                                                                                                                                                                                                                                                                                                                                                                                                                                                                                                                                                                                                                                                                                                                                                                                                                                                                                                                                                                                                                                                                                                                                                                                                                                                                                                                                                                                                                                                                                                                                                                                                                                                                                                                                                                                                                                                                                                                                                                                                                                     </w:t>
            </w:r>
          </w:p>
          <w:p w:rsidR="00432EAC" w:rsidRPr="00957EA0" w:rsidRDefault="00432EAC" w:rsidP="008514A8">
            <w:pPr>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85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851"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992"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r>
      <w:tr w:rsidR="00432EAC" w:rsidRPr="00957EA0" w:rsidTr="000B107A">
        <w:tc>
          <w:tcPr>
            <w:tcW w:w="578"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2.2.</w:t>
            </w:r>
          </w:p>
        </w:tc>
        <w:tc>
          <w:tcPr>
            <w:tcW w:w="3260"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40" w:lineRule="exact"/>
            </w:pPr>
            <w:r w:rsidRPr="00957EA0">
              <w:t>Организация и проведение семинаров для субъектов малого и среднего предпринимательства поселения по вопросам развития и поддержки предпринимательства, организации и ведения деятельности, изменения действующего законодательства</w:t>
            </w:r>
          </w:p>
          <w:p w:rsidR="00432EAC" w:rsidRPr="00957EA0" w:rsidRDefault="00432EAC" w:rsidP="008514A8">
            <w:pPr>
              <w:spacing w:line="240" w:lineRule="exact"/>
            </w:pPr>
          </w:p>
        </w:tc>
        <w:tc>
          <w:tcPr>
            <w:tcW w:w="137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2020-2022</w:t>
            </w:r>
          </w:p>
          <w:p w:rsidR="00432EAC" w:rsidRPr="00957EA0" w:rsidRDefault="00432EAC" w:rsidP="008514A8">
            <w:pPr>
              <w:spacing w:line="276" w:lineRule="auto"/>
            </w:pPr>
            <w:r w:rsidRPr="00957EA0">
              <w:t>годы</w:t>
            </w:r>
          </w:p>
        </w:tc>
        <w:tc>
          <w:tcPr>
            <w:tcW w:w="1417" w:type="dxa"/>
            <w:tcBorders>
              <w:top w:val="single" w:sz="4" w:space="0" w:color="auto"/>
              <w:left w:val="single" w:sz="4" w:space="0" w:color="auto"/>
              <w:bottom w:val="single" w:sz="4" w:space="0" w:color="auto"/>
              <w:right w:val="single" w:sz="4" w:space="0" w:color="auto"/>
            </w:tcBorders>
          </w:tcPr>
          <w:p w:rsidR="00432EAC" w:rsidRDefault="00432EAC" w:rsidP="008514A8">
            <w:pPr>
              <w:spacing w:line="276" w:lineRule="auto"/>
            </w:pPr>
            <w:proofErr w:type="spellStart"/>
            <w:r w:rsidRPr="00957EA0">
              <w:t>Админи</w:t>
            </w:r>
            <w:proofErr w:type="spellEnd"/>
            <w:r>
              <w:t>-</w:t>
            </w:r>
          </w:p>
          <w:p w:rsidR="00432EAC" w:rsidRDefault="00432EAC" w:rsidP="008514A8">
            <w:pPr>
              <w:spacing w:line="276" w:lineRule="auto"/>
            </w:pPr>
            <w:proofErr w:type="spellStart"/>
            <w:r>
              <w:t>страция</w:t>
            </w:r>
            <w:proofErr w:type="spellEnd"/>
          </w:p>
          <w:p w:rsidR="00FB6A36" w:rsidRDefault="00FB6A36" w:rsidP="00FB6A36">
            <w:pPr>
              <w:spacing w:line="276" w:lineRule="auto"/>
            </w:pPr>
            <w:r>
              <w:t>Новомихайловского</w:t>
            </w:r>
          </w:p>
          <w:p w:rsidR="00432EAC" w:rsidRPr="00957EA0" w:rsidRDefault="00432EAC" w:rsidP="008514A8">
            <w:pPr>
              <w:spacing w:line="276" w:lineRule="auto"/>
            </w:pPr>
            <w:proofErr w:type="gramStart"/>
            <w:r>
              <w:t>сельсовета</w:t>
            </w:r>
            <w:proofErr w:type="gramEnd"/>
            <w:r w:rsidRPr="00957EA0">
              <w:t xml:space="preserve">                                                                                                                                                                                                                                                                                                                                                                                                                                                                                                                                                                                                                                                                                                                                                                                                                                                                                                                                                                                                                                                                                                                                                                                                                                                                                                                                                                                                                                                                                                                                                                                                                                                                                                                                                                                                                                                                                                                                                                                                                                                                                                                                                                                                                                                                                                                                                                                                                                                                                                                                                                                                                                                                                                                                                                                                                                                                                                                                                                                                                                                                                                                                                                                                                                                                                                                                                                                                                                                                                                                                                                                                                                                                                                                                                                                                                                                                                                                                                                                                                                                                                                                                                                                                                                                                                                                                                                                                                                                                                                                                                                                                                                                                                                                                                                                                                                                                     </w:t>
            </w:r>
          </w:p>
          <w:p w:rsidR="00432EAC" w:rsidRPr="00957EA0" w:rsidRDefault="00432EAC" w:rsidP="008514A8">
            <w:pPr>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85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851"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992"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r>
      <w:tr w:rsidR="00432EAC" w:rsidRPr="00957EA0" w:rsidTr="008514A8">
        <w:tc>
          <w:tcPr>
            <w:tcW w:w="10736" w:type="dxa"/>
            <w:gridSpan w:val="11"/>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4. Имущественная поддержка субъектов малого и среднего предпринимательства</w:t>
            </w:r>
          </w:p>
        </w:tc>
      </w:tr>
      <w:tr w:rsidR="00432EAC" w:rsidRPr="00957EA0" w:rsidTr="008514A8">
        <w:tc>
          <w:tcPr>
            <w:tcW w:w="53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4.1.</w:t>
            </w:r>
          </w:p>
        </w:tc>
        <w:tc>
          <w:tcPr>
            <w:tcW w:w="3299" w:type="dxa"/>
            <w:gridSpan w:val="3"/>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40" w:lineRule="exact"/>
            </w:pPr>
            <w:r w:rsidRPr="00957EA0">
              <w:t>Содействие субъектам малого и среднего предпринимательства в обеспечении свободными нежилыми помещениями, а также в выделении земельных участков, отвечающих современным функциональным, технологическим, санитарно-эпидемиологическим, экологическим требованиям.</w:t>
            </w:r>
          </w:p>
        </w:tc>
        <w:tc>
          <w:tcPr>
            <w:tcW w:w="137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2020-2022</w:t>
            </w:r>
          </w:p>
          <w:p w:rsidR="00432EAC" w:rsidRPr="00957EA0" w:rsidRDefault="00432EAC" w:rsidP="008514A8">
            <w:pPr>
              <w:spacing w:line="276" w:lineRule="auto"/>
            </w:pPr>
            <w:r w:rsidRPr="00957EA0">
              <w:t>годы</w:t>
            </w:r>
          </w:p>
        </w:tc>
        <w:tc>
          <w:tcPr>
            <w:tcW w:w="1417" w:type="dxa"/>
            <w:tcBorders>
              <w:top w:val="single" w:sz="4" w:space="0" w:color="auto"/>
              <w:left w:val="single" w:sz="4" w:space="0" w:color="auto"/>
              <w:bottom w:val="single" w:sz="4" w:space="0" w:color="auto"/>
              <w:right w:val="single" w:sz="4" w:space="0" w:color="auto"/>
            </w:tcBorders>
          </w:tcPr>
          <w:p w:rsidR="00432EAC" w:rsidRDefault="00432EAC" w:rsidP="008514A8">
            <w:pPr>
              <w:spacing w:line="276" w:lineRule="auto"/>
            </w:pPr>
            <w:proofErr w:type="spellStart"/>
            <w:r w:rsidRPr="00957EA0">
              <w:t>Админи</w:t>
            </w:r>
            <w:proofErr w:type="spellEnd"/>
            <w:r>
              <w:t>-</w:t>
            </w:r>
          </w:p>
          <w:p w:rsidR="00432EAC" w:rsidRDefault="00432EAC" w:rsidP="008514A8">
            <w:pPr>
              <w:spacing w:line="276" w:lineRule="auto"/>
            </w:pPr>
            <w:proofErr w:type="spellStart"/>
            <w:r>
              <w:t>страция</w:t>
            </w:r>
            <w:proofErr w:type="spellEnd"/>
          </w:p>
          <w:p w:rsidR="00FB6A36" w:rsidRDefault="00FB6A36" w:rsidP="00FB6A36">
            <w:pPr>
              <w:spacing w:line="276" w:lineRule="auto"/>
            </w:pPr>
            <w:r>
              <w:t>Новомихайловского</w:t>
            </w:r>
          </w:p>
          <w:p w:rsidR="00432EAC" w:rsidRPr="00957EA0" w:rsidRDefault="00432EAC" w:rsidP="008514A8">
            <w:pPr>
              <w:spacing w:line="276" w:lineRule="auto"/>
            </w:pPr>
            <w:proofErr w:type="gramStart"/>
            <w:r>
              <w:t>сельсовета</w:t>
            </w:r>
            <w:proofErr w:type="gramEnd"/>
            <w:r w:rsidRPr="00957EA0">
              <w:t xml:space="preserve">                                                                                                                                                                                                                                                                                                                                                                                                                                                                                                                                                                                                                                                                                                                                                                                                                                                                                                                                                                                                                                                                                                                                                                                                                                                                                                                                                                                                                                                                                                                                                                                                                                                                                                                                                                                                                                                                                                                                                                                                                                                                                                                                                                                                                                                                                                                                                                                                                                                                                                                                                                                                                                                                                                                                                                                                                                                                                                                                                                                                                                                                                                                                                                                                                                                                                                                                                                                                                                                                                                                                                                                                                                                                                                                                                                                                                                                                                                                                                                                                                                                                                                                                                                                                                                                                                                                                                                                                                                                                                                                                                                                                                                                                                                                                                                                                                                                                     </w:t>
            </w:r>
          </w:p>
          <w:p w:rsidR="00432EAC" w:rsidRPr="00957EA0" w:rsidRDefault="00432EAC" w:rsidP="008514A8">
            <w:pPr>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85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851"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992"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r>
      <w:tr w:rsidR="00432EAC" w:rsidRPr="00957EA0" w:rsidTr="008514A8">
        <w:tc>
          <w:tcPr>
            <w:tcW w:w="53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4.2.</w:t>
            </w:r>
          </w:p>
        </w:tc>
        <w:tc>
          <w:tcPr>
            <w:tcW w:w="3299" w:type="dxa"/>
            <w:gridSpan w:val="3"/>
            <w:tcBorders>
              <w:top w:val="single" w:sz="4" w:space="0" w:color="auto"/>
              <w:left w:val="single" w:sz="4" w:space="0" w:color="auto"/>
              <w:bottom w:val="single" w:sz="4" w:space="0" w:color="auto"/>
              <w:right w:val="single" w:sz="4" w:space="0" w:color="auto"/>
            </w:tcBorders>
          </w:tcPr>
          <w:p w:rsidR="00432EAC" w:rsidRDefault="00432EAC" w:rsidP="008514A8">
            <w:pPr>
              <w:spacing w:line="240" w:lineRule="exact"/>
              <w:rPr>
                <w:rFonts w:eastAsia="Calibri"/>
                <w:lang w:eastAsia="en-US"/>
              </w:rPr>
            </w:pPr>
            <w:r w:rsidRPr="00957EA0">
              <w:rPr>
                <w:rFonts w:eastAsia="Calibri"/>
                <w:lang w:eastAsia="en-US"/>
              </w:rPr>
              <w:t xml:space="preserve">Обеспечение доступа субъектов предпринимательской деятельности к получению </w:t>
            </w:r>
            <w:r w:rsidRPr="00957EA0">
              <w:rPr>
                <w:rFonts w:eastAsia="Calibri"/>
                <w:lang w:eastAsia="en-US"/>
              </w:rPr>
              <w:lastRenderedPageBreak/>
              <w:t>муниципальных заказов на производство продукции, товаров и оказание услуг на конкурсной основе. Привлечение предпринимателей к участию в выполнении муниципальных заказов</w:t>
            </w:r>
          </w:p>
          <w:p w:rsidR="00432EAC" w:rsidRPr="00957EA0" w:rsidRDefault="00432EAC" w:rsidP="008514A8">
            <w:pPr>
              <w:spacing w:line="240" w:lineRule="exact"/>
            </w:pPr>
          </w:p>
        </w:tc>
        <w:tc>
          <w:tcPr>
            <w:tcW w:w="137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lastRenderedPageBreak/>
              <w:t>2020-2022</w:t>
            </w:r>
          </w:p>
          <w:p w:rsidR="00432EAC" w:rsidRPr="00957EA0" w:rsidRDefault="00432EAC" w:rsidP="008514A8">
            <w:pPr>
              <w:spacing w:line="276" w:lineRule="auto"/>
            </w:pPr>
            <w:r w:rsidRPr="00957EA0">
              <w:t>годы</w:t>
            </w:r>
          </w:p>
        </w:tc>
        <w:tc>
          <w:tcPr>
            <w:tcW w:w="1417" w:type="dxa"/>
            <w:tcBorders>
              <w:top w:val="single" w:sz="4" w:space="0" w:color="auto"/>
              <w:left w:val="single" w:sz="4" w:space="0" w:color="auto"/>
              <w:bottom w:val="single" w:sz="4" w:space="0" w:color="auto"/>
              <w:right w:val="single" w:sz="4" w:space="0" w:color="auto"/>
            </w:tcBorders>
          </w:tcPr>
          <w:p w:rsidR="00432EAC" w:rsidRDefault="00432EAC" w:rsidP="008514A8">
            <w:pPr>
              <w:spacing w:line="276" w:lineRule="auto"/>
            </w:pPr>
            <w:proofErr w:type="spellStart"/>
            <w:r w:rsidRPr="00957EA0">
              <w:t>Админи</w:t>
            </w:r>
            <w:proofErr w:type="spellEnd"/>
            <w:r>
              <w:t>-</w:t>
            </w:r>
          </w:p>
          <w:p w:rsidR="00432EAC" w:rsidRDefault="00432EAC" w:rsidP="008514A8">
            <w:pPr>
              <w:spacing w:line="276" w:lineRule="auto"/>
            </w:pPr>
            <w:proofErr w:type="spellStart"/>
            <w:r>
              <w:t>страция</w:t>
            </w:r>
            <w:proofErr w:type="spellEnd"/>
          </w:p>
          <w:p w:rsidR="00FB6A36" w:rsidRDefault="00FB6A36" w:rsidP="00FB6A36">
            <w:pPr>
              <w:spacing w:line="276" w:lineRule="auto"/>
            </w:pPr>
            <w:r>
              <w:t>Новомихай</w:t>
            </w:r>
            <w:r>
              <w:lastRenderedPageBreak/>
              <w:t>ловского</w:t>
            </w:r>
          </w:p>
          <w:p w:rsidR="00432EAC" w:rsidRPr="00957EA0" w:rsidRDefault="00432EAC" w:rsidP="008514A8">
            <w:pPr>
              <w:spacing w:line="276" w:lineRule="auto"/>
            </w:pPr>
            <w:proofErr w:type="gramStart"/>
            <w:r>
              <w:t>сельсовета</w:t>
            </w:r>
            <w:proofErr w:type="gramEnd"/>
            <w:r w:rsidRPr="00957EA0">
              <w:t xml:space="preserve">                                                                                                                                                                                                                                                                                                                                                                                                                                                                                                                                                                                                                                                                                                                                                                                                                                                                                                                                                                                                                                                                                                                                                                                                                                                                                                                                                                                                                                                                                                                                                                                                                                                                                                                                                                                                                                                                                                                                                                                                                                                                                                                                                                                                                                                                                                                                                                                                                                                                                                                                                                                                                                                                                                                                                                                                                                                                                                                                                                                                                                                                                                                                                                                                                                                                                                                                                                                                                                                                                                                                                                                                                                                                                                                                                                                                                                                                                                                                                                                                                                                                                                                                                                                                                                                                                                                                                                                                                                                                                                                                                                                                                                                                                                                                                                                                                                                                     </w:t>
            </w:r>
          </w:p>
          <w:p w:rsidR="00432EAC" w:rsidRPr="00957EA0" w:rsidRDefault="00432EAC" w:rsidP="008514A8">
            <w:pPr>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lastRenderedPageBreak/>
              <w:t>-</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85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851"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992"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r>
      <w:tr w:rsidR="00432EAC" w:rsidRPr="00957EA0" w:rsidTr="008514A8">
        <w:tc>
          <w:tcPr>
            <w:tcW w:w="10736" w:type="dxa"/>
            <w:gridSpan w:val="11"/>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40" w:lineRule="exact"/>
            </w:pPr>
            <w:r w:rsidRPr="00957EA0">
              <w:lastRenderedPageBreak/>
              <w:t xml:space="preserve">5. Содействие деятельности координационных и совещательных органов в области развития малого и среднего предпринимательства </w:t>
            </w:r>
          </w:p>
        </w:tc>
      </w:tr>
      <w:tr w:rsidR="00432EAC" w:rsidRPr="00957EA0" w:rsidTr="008514A8">
        <w:tc>
          <w:tcPr>
            <w:tcW w:w="681" w:type="dxa"/>
            <w:gridSpan w:val="3"/>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5.1.</w:t>
            </w:r>
          </w:p>
        </w:tc>
        <w:tc>
          <w:tcPr>
            <w:tcW w:w="3157"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40" w:lineRule="exact"/>
            </w:pPr>
            <w:r w:rsidRPr="00957EA0">
              <w:t>Содействие координационным и совещательным органам в области развития малого и среднего предпринимательства в осуществлении их деятельности</w:t>
            </w:r>
          </w:p>
        </w:tc>
        <w:tc>
          <w:tcPr>
            <w:tcW w:w="137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2020-2022</w:t>
            </w:r>
          </w:p>
          <w:p w:rsidR="00432EAC" w:rsidRPr="00957EA0" w:rsidRDefault="00432EAC" w:rsidP="008514A8">
            <w:pPr>
              <w:spacing w:line="276" w:lineRule="auto"/>
            </w:pPr>
            <w:r w:rsidRPr="00957EA0">
              <w:t>годы</w:t>
            </w:r>
          </w:p>
        </w:tc>
        <w:tc>
          <w:tcPr>
            <w:tcW w:w="1417" w:type="dxa"/>
            <w:tcBorders>
              <w:top w:val="single" w:sz="4" w:space="0" w:color="auto"/>
              <w:left w:val="single" w:sz="4" w:space="0" w:color="auto"/>
              <w:bottom w:val="single" w:sz="4" w:space="0" w:color="auto"/>
              <w:right w:val="single" w:sz="4" w:space="0" w:color="auto"/>
            </w:tcBorders>
          </w:tcPr>
          <w:p w:rsidR="00432EAC" w:rsidRDefault="00432EAC" w:rsidP="008514A8">
            <w:pPr>
              <w:spacing w:line="276" w:lineRule="auto"/>
            </w:pPr>
            <w:proofErr w:type="spellStart"/>
            <w:r w:rsidRPr="00957EA0">
              <w:t>Админи</w:t>
            </w:r>
            <w:proofErr w:type="spellEnd"/>
            <w:r>
              <w:t>-</w:t>
            </w:r>
          </w:p>
          <w:p w:rsidR="00432EAC" w:rsidRDefault="00432EAC" w:rsidP="008514A8">
            <w:pPr>
              <w:spacing w:line="276" w:lineRule="auto"/>
            </w:pPr>
            <w:proofErr w:type="spellStart"/>
            <w:r>
              <w:t>страция</w:t>
            </w:r>
            <w:proofErr w:type="spellEnd"/>
          </w:p>
          <w:p w:rsidR="00FB6A36" w:rsidRDefault="00FB6A36" w:rsidP="00FB6A36">
            <w:pPr>
              <w:spacing w:line="276" w:lineRule="auto"/>
            </w:pPr>
            <w:r>
              <w:t>Новомихайловского</w:t>
            </w:r>
          </w:p>
          <w:p w:rsidR="00432EAC" w:rsidRPr="00957EA0" w:rsidRDefault="00432EAC" w:rsidP="008514A8">
            <w:pPr>
              <w:spacing w:line="276" w:lineRule="auto"/>
            </w:pPr>
            <w:proofErr w:type="gramStart"/>
            <w:r>
              <w:t>сельсовета</w:t>
            </w:r>
            <w:proofErr w:type="gramEnd"/>
            <w:r w:rsidRPr="00957EA0">
              <w:t xml:space="preserve">                                                                                                                                                                                                                                                                                                                                                                                                                                                                                                                                                                                                                                                                                                                                                                                                                                                                                                                                                                                                                                                                                                                                                                                                                                                                                                                                                                                                                                                                                                                                                                                                                                                                                                                                                                                                                                                                                                                                                                                                                                                                                                                                                                                                                                                                                                                                                                                                                                                                                                                                                                                                                                                                                                                                                                                                                                                                                                                                                                                                                                                                                                                                                                                                                                                                                                                                                                                                                                                                                                                                                                                                                                                                                                                                                                                                                                                                                                                                                                                                                                                                                                                                                                                                                                                                                                                                                                                                                                                                                                                                                                                                                                                                                                                                                                                                                                                                     </w:t>
            </w:r>
          </w:p>
          <w:p w:rsidR="00432EAC" w:rsidRPr="00957EA0" w:rsidRDefault="00432EAC" w:rsidP="008514A8">
            <w:pPr>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85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851"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992"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r>
      <w:tr w:rsidR="00432EAC" w:rsidRPr="00957EA0" w:rsidTr="008514A8">
        <w:trPr>
          <w:trHeight w:val="341"/>
        </w:trPr>
        <w:tc>
          <w:tcPr>
            <w:tcW w:w="10736" w:type="dxa"/>
            <w:gridSpan w:val="11"/>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 xml:space="preserve">6. Создание благоприятного общественного климата для развития малого и среднего предпринимательства </w:t>
            </w:r>
          </w:p>
        </w:tc>
      </w:tr>
      <w:tr w:rsidR="00432EAC" w:rsidRPr="00957EA0" w:rsidTr="008514A8">
        <w:tc>
          <w:tcPr>
            <w:tcW w:w="681" w:type="dxa"/>
            <w:gridSpan w:val="3"/>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6.1.</w:t>
            </w:r>
          </w:p>
        </w:tc>
        <w:tc>
          <w:tcPr>
            <w:tcW w:w="3157"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40" w:lineRule="exact"/>
            </w:pPr>
            <w:r>
              <w:t>Рекомендации по участию в  ежегодных конкурсах</w:t>
            </w:r>
            <w:r w:rsidRPr="00957EA0">
              <w:t xml:space="preserve"> среди субъектов малого и среднего предпринимательства и освещение проводимых мероприятий в средствах массовой информации, с целью создания благоприятного общественного климата.</w:t>
            </w:r>
          </w:p>
        </w:tc>
        <w:tc>
          <w:tcPr>
            <w:tcW w:w="137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2020-2022</w:t>
            </w:r>
          </w:p>
          <w:p w:rsidR="00432EAC" w:rsidRPr="00957EA0" w:rsidRDefault="00432EAC" w:rsidP="008514A8">
            <w:pPr>
              <w:spacing w:line="276" w:lineRule="auto"/>
            </w:pPr>
            <w:r w:rsidRPr="00957EA0">
              <w:t>годы</w:t>
            </w:r>
          </w:p>
        </w:tc>
        <w:tc>
          <w:tcPr>
            <w:tcW w:w="1417"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p w:rsidR="00432EAC" w:rsidRDefault="00432EAC" w:rsidP="008514A8">
            <w:pPr>
              <w:spacing w:line="276" w:lineRule="auto"/>
            </w:pPr>
            <w:proofErr w:type="spellStart"/>
            <w:r w:rsidRPr="00957EA0">
              <w:t>Админи</w:t>
            </w:r>
            <w:proofErr w:type="spellEnd"/>
            <w:r>
              <w:t>-</w:t>
            </w:r>
          </w:p>
          <w:p w:rsidR="00432EAC" w:rsidRDefault="00432EAC" w:rsidP="008514A8">
            <w:pPr>
              <w:spacing w:line="276" w:lineRule="auto"/>
            </w:pPr>
            <w:proofErr w:type="spellStart"/>
            <w:r>
              <w:t>страция</w:t>
            </w:r>
            <w:proofErr w:type="spellEnd"/>
          </w:p>
          <w:p w:rsidR="00FB6A36" w:rsidRDefault="00FB6A36" w:rsidP="00FB6A36">
            <w:pPr>
              <w:spacing w:line="276" w:lineRule="auto"/>
            </w:pPr>
            <w:r>
              <w:t>Новомихайловского</w:t>
            </w:r>
          </w:p>
          <w:p w:rsidR="00432EAC" w:rsidRPr="00957EA0" w:rsidRDefault="00432EAC" w:rsidP="008514A8">
            <w:pPr>
              <w:spacing w:line="276" w:lineRule="auto"/>
            </w:pPr>
            <w:proofErr w:type="gramStart"/>
            <w:r>
              <w:t>сельсовета</w:t>
            </w:r>
            <w:proofErr w:type="gramEnd"/>
            <w:r w:rsidRPr="00957EA0">
              <w:t xml:space="preserve">                                                                                                                                                                                                                                                                                                                                                                                                                                                                                                                                                                                                                                                                                                                                                                                                                                                                                                                                                                                                                                                                                                                                                                                                                                                                                                                                                                                                                                                                                                                                                                                                                                                                                                                                                                                                                                                                                                                                                                                                                                                                                                                                                                                                                                                                                                                                                                                                                                                                                                                                                                                                                                                                                                                                                                                                                                                                                                                                                                                                                                                                                                                                                                                                                                                                                                                                                                                                                                                                                                                                                                                                                                                                                                                                                                                                                                                                                                                                                                                                                                                                                                                                                                                                                                                                                                                                                                                                                                                                                                                                                                                                                                                                                                                                                                                                                                                                     </w:t>
            </w:r>
          </w:p>
          <w:p w:rsidR="00432EAC" w:rsidRPr="00957EA0" w:rsidRDefault="00432EAC" w:rsidP="008514A8">
            <w:pPr>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rPr>
                <w:highlight w:val="lightGray"/>
              </w:rPr>
            </w:pPr>
            <w:r w:rsidRPr="00957EA0">
              <w:t>-</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85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w:t>
            </w:r>
          </w:p>
        </w:tc>
        <w:tc>
          <w:tcPr>
            <w:tcW w:w="851"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w:t>
            </w:r>
          </w:p>
        </w:tc>
        <w:tc>
          <w:tcPr>
            <w:tcW w:w="992"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r>
      <w:tr w:rsidR="00432EAC" w:rsidRPr="00957EA0" w:rsidTr="008514A8">
        <w:tc>
          <w:tcPr>
            <w:tcW w:w="3838" w:type="dxa"/>
            <w:gridSpan w:val="4"/>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Итого по Программе:</w:t>
            </w:r>
          </w:p>
        </w:tc>
        <w:tc>
          <w:tcPr>
            <w:tcW w:w="137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c>
          <w:tcPr>
            <w:tcW w:w="1417"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c>
          <w:tcPr>
            <w:tcW w:w="992"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10,0</w:t>
            </w:r>
          </w:p>
        </w:tc>
      </w:tr>
    </w:tbl>
    <w:p w:rsidR="00432EAC" w:rsidRPr="00957EA0" w:rsidRDefault="00432EAC" w:rsidP="00432EAC"/>
    <w:p w:rsidR="00432EAC" w:rsidRDefault="00432EAC" w:rsidP="00432EAC"/>
    <w:p w:rsidR="00432EAC" w:rsidRDefault="00432EAC" w:rsidP="00432EAC"/>
    <w:p w:rsidR="00432EAC" w:rsidRDefault="00432EAC" w:rsidP="00432EAC"/>
    <w:p w:rsidR="00432EAC" w:rsidRDefault="00432EAC" w:rsidP="00432EAC"/>
    <w:p w:rsidR="00432EAC" w:rsidRDefault="00432EAC" w:rsidP="00432EAC"/>
    <w:p w:rsidR="00B74DBE" w:rsidRPr="00432EAC" w:rsidRDefault="00B74DBE" w:rsidP="00432EAC">
      <w:pPr>
        <w:rPr>
          <w:szCs w:val="28"/>
        </w:rPr>
      </w:pPr>
    </w:p>
    <w:sectPr w:rsidR="00B74DBE" w:rsidRPr="00432EAC" w:rsidSect="0048455D">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EE3" w:rsidRDefault="00C00EE3" w:rsidP="007342A4">
      <w:r>
        <w:separator/>
      </w:r>
    </w:p>
  </w:endnote>
  <w:endnote w:type="continuationSeparator" w:id="0">
    <w:p w:rsidR="00C00EE3" w:rsidRDefault="00C00EE3"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EE3" w:rsidRDefault="00C00EE3" w:rsidP="007342A4">
      <w:r>
        <w:separator/>
      </w:r>
    </w:p>
  </w:footnote>
  <w:footnote w:type="continuationSeparator" w:id="0">
    <w:p w:rsidR="00C00EE3" w:rsidRDefault="00C00EE3"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hdrShapeDefaults>
    <o:shapedefaults v:ext="edit" spidmax="1608706"/>
  </w:hdrShapeDefaults>
  <w:footnotePr>
    <w:footnote w:id="-1"/>
    <w:footnote w:id="0"/>
  </w:footnotePr>
  <w:endnotePr>
    <w:endnote w:id="-1"/>
    <w:endnote w:id="0"/>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7CA"/>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07A"/>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492"/>
    <w:rsid w:val="000B5EC0"/>
    <w:rsid w:val="000B6C3E"/>
    <w:rsid w:val="000B6EA2"/>
    <w:rsid w:val="000B6FBB"/>
    <w:rsid w:val="000B7F0D"/>
    <w:rsid w:val="000C0401"/>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4C6"/>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672"/>
    <w:rsid w:val="0020276F"/>
    <w:rsid w:val="00203B16"/>
    <w:rsid w:val="00203B6D"/>
    <w:rsid w:val="00203BBB"/>
    <w:rsid w:val="00203F0D"/>
    <w:rsid w:val="00204331"/>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436"/>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C43"/>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2EAC"/>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1E"/>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6CAB"/>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483"/>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2A68"/>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4F9"/>
    <w:rsid w:val="00893577"/>
    <w:rsid w:val="00893B3C"/>
    <w:rsid w:val="00893CBE"/>
    <w:rsid w:val="008941BC"/>
    <w:rsid w:val="00894276"/>
    <w:rsid w:val="0089440B"/>
    <w:rsid w:val="00894641"/>
    <w:rsid w:val="00894665"/>
    <w:rsid w:val="008946AC"/>
    <w:rsid w:val="008949DB"/>
    <w:rsid w:val="00894CFB"/>
    <w:rsid w:val="00895087"/>
    <w:rsid w:val="0089545D"/>
    <w:rsid w:val="00895AB0"/>
    <w:rsid w:val="00895B19"/>
    <w:rsid w:val="00896658"/>
    <w:rsid w:val="00896C0C"/>
    <w:rsid w:val="00897073"/>
    <w:rsid w:val="00897F9B"/>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4FAB"/>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4A72"/>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0EE3"/>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4CC"/>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46ED"/>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6E00"/>
    <w:rsid w:val="00D579C9"/>
    <w:rsid w:val="00D57AA9"/>
    <w:rsid w:val="00D57AF8"/>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3C62"/>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05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1DA7"/>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658"/>
    <w:rsid w:val="00E47884"/>
    <w:rsid w:val="00E479BA"/>
    <w:rsid w:val="00E47EA5"/>
    <w:rsid w:val="00E50B41"/>
    <w:rsid w:val="00E50E56"/>
    <w:rsid w:val="00E50E90"/>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0CFE"/>
    <w:rsid w:val="00FB1754"/>
    <w:rsid w:val="00FB22B8"/>
    <w:rsid w:val="00FB2809"/>
    <w:rsid w:val="00FB2C42"/>
    <w:rsid w:val="00FB2DA2"/>
    <w:rsid w:val="00FB318F"/>
    <w:rsid w:val="00FB42F1"/>
    <w:rsid w:val="00FB43C7"/>
    <w:rsid w:val="00FB46EA"/>
    <w:rsid w:val="00FB4DAA"/>
    <w:rsid w:val="00FB4E1D"/>
    <w:rsid w:val="00FB58FE"/>
    <w:rsid w:val="00FB5997"/>
    <w:rsid w:val="00FB5BE4"/>
    <w:rsid w:val="00FB5C3D"/>
    <w:rsid w:val="00FB5CAF"/>
    <w:rsid w:val="00FB5E26"/>
    <w:rsid w:val="00FB68F9"/>
    <w:rsid w:val="00FB6A36"/>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08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Body Text" w:uiPriority="99"/>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uiPriority w:val="99"/>
    <w:rsid w:val="008623EF"/>
    <w:pPr>
      <w:spacing w:after="120"/>
    </w:pPr>
  </w:style>
  <w:style w:type="character" w:customStyle="1" w:styleId="af8">
    <w:name w:val="Основной текст Знак"/>
    <w:basedOn w:val="a0"/>
    <w:link w:val="af7"/>
    <w:uiPriority w:val="99"/>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7839324">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D15B1-B151-4262-A130-EBC78D834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9312</Words>
  <Characters>53082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62270</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Novomix</cp:lastModifiedBy>
  <cp:revision>4</cp:revision>
  <cp:lastPrinted>2019-12-17T12:41:00Z</cp:lastPrinted>
  <dcterms:created xsi:type="dcterms:W3CDTF">2020-09-28T06:25:00Z</dcterms:created>
  <dcterms:modified xsi:type="dcterms:W3CDTF">2020-09-28T07:00:00Z</dcterms:modified>
</cp:coreProperties>
</file>