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bottomFromText="16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3"/>
        <w:gridCol w:w="2954"/>
      </w:tblGrid>
      <w:tr w:rsidR="00046319" w:rsidRPr="00046319" w:rsidTr="00046319">
        <w:trPr>
          <w:trHeight w:val="2986"/>
        </w:trPr>
        <w:tc>
          <w:tcPr>
            <w:tcW w:w="4433" w:type="dxa"/>
            <w:tcBorders>
              <w:top w:val="nil"/>
              <w:left w:val="nil"/>
              <w:bottom w:val="nil"/>
              <w:right w:val="nil"/>
            </w:tcBorders>
          </w:tcPr>
          <w:p w:rsidR="00046319" w:rsidRPr="00046319" w:rsidRDefault="005F1962">
            <w:pPr>
              <w:pStyle w:val="af8"/>
              <w:spacing w:line="252" w:lineRule="auto"/>
              <w:jc w:val="center"/>
              <w:rPr>
                <w:rFonts w:ascii="Times New Roman" w:eastAsiaTheme="minorEastAsia" w:hAnsi="Times New Roman" w:cs="Times New Roman"/>
                <w:b/>
                <w:sz w:val="28"/>
                <w:szCs w:val="28"/>
              </w:rPr>
            </w:pPr>
            <w:r>
              <w:rPr>
                <w:rFonts w:ascii="Times New Roman" w:hAnsi="Times New Roman" w:cs="Times New Roman"/>
                <w:b/>
                <w:sz w:val="28"/>
                <w:szCs w:val="28"/>
              </w:rPr>
              <w:t xml:space="preserve">  </w:t>
            </w:r>
            <w:r w:rsidR="00046319" w:rsidRPr="00046319">
              <w:rPr>
                <w:rFonts w:ascii="Times New Roman" w:hAnsi="Times New Roman" w:cs="Times New Roman"/>
                <w:b/>
                <w:sz w:val="28"/>
                <w:szCs w:val="28"/>
              </w:rPr>
              <w:t>АДМИНИСТРАЦИЯ</w:t>
            </w:r>
          </w:p>
          <w:p w:rsidR="00046319" w:rsidRPr="00046319" w:rsidRDefault="00046319">
            <w:pPr>
              <w:pStyle w:val="af8"/>
              <w:spacing w:line="252" w:lineRule="auto"/>
              <w:jc w:val="center"/>
              <w:rPr>
                <w:rFonts w:ascii="Times New Roman" w:hAnsi="Times New Roman" w:cs="Times New Roman"/>
                <w:b/>
                <w:sz w:val="28"/>
                <w:szCs w:val="28"/>
              </w:rPr>
            </w:pPr>
            <w:r w:rsidRPr="00046319">
              <w:rPr>
                <w:rFonts w:ascii="Times New Roman" w:hAnsi="Times New Roman" w:cs="Times New Roman"/>
                <w:b/>
                <w:sz w:val="28"/>
                <w:szCs w:val="28"/>
              </w:rPr>
              <w:t>НОВОМИХАЙЛОВСКОГО</w:t>
            </w:r>
          </w:p>
          <w:p w:rsidR="00046319" w:rsidRPr="00046319" w:rsidRDefault="00046319">
            <w:pPr>
              <w:pStyle w:val="af8"/>
              <w:spacing w:line="252" w:lineRule="auto"/>
              <w:jc w:val="center"/>
              <w:rPr>
                <w:rFonts w:ascii="Times New Roman" w:hAnsi="Times New Roman" w:cs="Times New Roman"/>
                <w:b/>
                <w:sz w:val="28"/>
                <w:szCs w:val="28"/>
              </w:rPr>
            </w:pPr>
            <w:r w:rsidRPr="00046319">
              <w:rPr>
                <w:rFonts w:ascii="Times New Roman" w:hAnsi="Times New Roman" w:cs="Times New Roman"/>
                <w:b/>
                <w:sz w:val="28"/>
                <w:szCs w:val="28"/>
              </w:rPr>
              <w:t>СЕЛЬСОВЕТА</w:t>
            </w:r>
          </w:p>
          <w:p w:rsidR="00046319" w:rsidRPr="00046319" w:rsidRDefault="00046319">
            <w:pPr>
              <w:pStyle w:val="af8"/>
              <w:spacing w:line="252" w:lineRule="auto"/>
              <w:jc w:val="center"/>
              <w:rPr>
                <w:rFonts w:ascii="Times New Roman" w:hAnsi="Times New Roman" w:cs="Times New Roman"/>
                <w:sz w:val="28"/>
                <w:szCs w:val="28"/>
              </w:rPr>
            </w:pPr>
            <w:r w:rsidRPr="00046319">
              <w:rPr>
                <w:rFonts w:ascii="Times New Roman" w:hAnsi="Times New Roman" w:cs="Times New Roman"/>
                <w:sz w:val="28"/>
                <w:szCs w:val="28"/>
              </w:rPr>
              <w:t>Александровского района</w:t>
            </w:r>
          </w:p>
          <w:p w:rsidR="00046319" w:rsidRPr="00046319" w:rsidRDefault="00046319">
            <w:pPr>
              <w:pStyle w:val="af8"/>
              <w:spacing w:line="252" w:lineRule="auto"/>
              <w:rPr>
                <w:rFonts w:ascii="Times New Roman" w:hAnsi="Times New Roman" w:cs="Times New Roman"/>
                <w:sz w:val="28"/>
                <w:szCs w:val="28"/>
              </w:rPr>
            </w:pPr>
            <w:r w:rsidRPr="00046319">
              <w:rPr>
                <w:rFonts w:ascii="Times New Roman" w:hAnsi="Times New Roman" w:cs="Times New Roman"/>
                <w:sz w:val="28"/>
                <w:szCs w:val="28"/>
              </w:rPr>
              <w:t xml:space="preserve">          Оренбургской области</w:t>
            </w:r>
          </w:p>
          <w:p w:rsidR="00046319" w:rsidRPr="00046319" w:rsidRDefault="00046319">
            <w:pPr>
              <w:pStyle w:val="af8"/>
              <w:spacing w:line="252" w:lineRule="auto"/>
              <w:jc w:val="center"/>
              <w:rPr>
                <w:rFonts w:ascii="Times New Roman" w:hAnsi="Times New Roman" w:cs="Times New Roman"/>
                <w:b/>
                <w:sz w:val="28"/>
                <w:szCs w:val="28"/>
              </w:rPr>
            </w:pPr>
          </w:p>
          <w:p w:rsidR="00046319" w:rsidRPr="00046319" w:rsidRDefault="00046319">
            <w:pPr>
              <w:pStyle w:val="af8"/>
              <w:spacing w:line="252" w:lineRule="auto"/>
              <w:rPr>
                <w:rFonts w:ascii="Times New Roman" w:hAnsi="Times New Roman" w:cs="Times New Roman"/>
                <w:b/>
                <w:sz w:val="28"/>
                <w:szCs w:val="28"/>
              </w:rPr>
            </w:pPr>
            <w:r w:rsidRPr="00046319">
              <w:rPr>
                <w:rFonts w:ascii="Times New Roman" w:hAnsi="Times New Roman" w:cs="Times New Roman"/>
                <w:b/>
                <w:sz w:val="28"/>
                <w:szCs w:val="28"/>
              </w:rPr>
              <w:t xml:space="preserve">           ПОСТАНОВЛЕНИЕ</w:t>
            </w:r>
          </w:p>
          <w:p w:rsidR="00046319" w:rsidRPr="00046319" w:rsidRDefault="00046319">
            <w:pPr>
              <w:pStyle w:val="af8"/>
              <w:spacing w:line="252" w:lineRule="auto"/>
              <w:rPr>
                <w:rFonts w:ascii="Times New Roman" w:hAnsi="Times New Roman" w:cs="Times New Roman"/>
                <w:b/>
                <w:sz w:val="28"/>
                <w:szCs w:val="28"/>
              </w:rPr>
            </w:pPr>
          </w:p>
          <w:p w:rsidR="00046319" w:rsidRPr="00046319" w:rsidRDefault="00046319">
            <w:pPr>
              <w:pStyle w:val="af8"/>
              <w:spacing w:line="252" w:lineRule="auto"/>
              <w:rPr>
                <w:rFonts w:ascii="Times New Roman" w:hAnsi="Times New Roman" w:cs="Times New Roman"/>
                <w:sz w:val="28"/>
                <w:szCs w:val="28"/>
              </w:rPr>
            </w:pPr>
            <w:r w:rsidRPr="00046319">
              <w:rPr>
                <w:rFonts w:ascii="Times New Roman" w:hAnsi="Times New Roman" w:cs="Times New Roman"/>
                <w:sz w:val="28"/>
                <w:szCs w:val="28"/>
              </w:rPr>
              <w:t xml:space="preserve">         от </w:t>
            </w:r>
            <w:r w:rsidR="00E63CE8">
              <w:rPr>
                <w:rFonts w:ascii="Times New Roman" w:hAnsi="Times New Roman" w:cs="Times New Roman"/>
                <w:sz w:val="28"/>
                <w:szCs w:val="28"/>
              </w:rPr>
              <w:t>19.12</w:t>
            </w:r>
            <w:r w:rsidRPr="00046319">
              <w:rPr>
                <w:rFonts w:ascii="Times New Roman" w:hAnsi="Times New Roman" w:cs="Times New Roman"/>
                <w:sz w:val="28"/>
                <w:szCs w:val="28"/>
              </w:rPr>
              <w:t>.2022    № 5</w:t>
            </w:r>
            <w:r w:rsidR="00E63CE8">
              <w:rPr>
                <w:rFonts w:ascii="Times New Roman" w:hAnsi="Times New Roman" w:cs="Times New Roman"/>
                <w:sz w:val="28"/>
                <w:szCs w:val="28"/>
              </w:rPr>
              <w:t>8</w:t>
            </w:r>
            <w:r w:rsidRPr="00046319">
              <w:rPr>
                <w:rFonts w:ascii="Times New Roman" w:hAnsi="Times New Roman" w:cs="Times New Roman"/>
                <w:sz w:val="28"/>
                <w:szCs w:val="28"/>
              </w:rPr>
              <w:t>-п</w:t>
            </w:r>
          </w:p>
          <w:p w:rsidR="00046319" w:rsidRPr="00046319" w:rsidRDefault="00046319">
            <w:pPr>
              <w:pStyle w:val="af8"/>
              <w:spacing w:line="252" w:lineRule="auto"/>
              <w:rPr>
                <w:rFonts w:ascii="Times New Roman" w:eastAsiaTheme="minorEastAsia" w:hAnsi="Times New Roman" w:cs="Times New Roman"/>
                <w:sz w:val="28"/>
                <w:szCs w:val="28"/>
              </w:rPr>
            </w:pPr>
            <w:r w:rsidRPr="00046319">
              <w:rPr>
                <w:rFonts w:ascii="Times New Roman" w:hAnsi="Times New Roman" w:cs="Times New Roman"/>
                <w:sz w:val="28"/>
                <w:szCs w:val="28"/>
              </w:rPr>
              <w:t xml:space="preserve">     </w:t>
            </w:r>
          </w:p>
        </w:tc>
        <w:tc>
          <w:tcPr>
            <w:tcW w:w="2954" w:type="dxa"/>
            <w:tcBorders>
              <w:top w:val="nil"/>
              <w:left w:val="nil"/>
              <w:bottom w:val="nil"/>
              <w:right w:val="nil"/>
            </w:tcBorders>
          </w:tcPr>
          <w:p w:rsidR="00046319" w:rsidRPr="00046319" w:rsidRDefault="00046319">
            <w:pPr>
              <w:pStyle w:val="af8"/>
              <w:spacing w:line="252" w:lineRule="auto"/>
              <w:jc w:val="center"/>
              <w:rPr>
                <w:rFonts w:ascii="Times New Roman" w:eastAsiaTheme="minorEastAsia" w:hAnsi="Times New Roman" w:cs="Times New Roman"/>
                <w:b/>
                <w:sz w:val="28"/>
                <w:szCs w:val="28"/>
              </w:rPr>
            </w:pPr>
          </w:p>
        </w:tc>
      </w:tr>
      <w:tr w:rsidR="00046319" w:rsidRPr="00046319" w:rsidTr="00046319">
        <w:trPr>
          <w:trHeight w:val="1703"/>
        </w:trPr>
        <w:tc>
          <w:tcPr>
            <w:tcW w:w="7387" w:type="dxa"/>
            <w:gridSpan w:val="2"/>
            <w:tcBorders>
              <w:top w:val="nil"/>
              <w:left w:val="nil"/>
              <w:bottom w:val="nil"/>
              <w:right w:val="nil"/>
            </w:tcBorders>
            <w:hideMark/>
          </w:tcPr>
          <w:p w:rsidR="00046319" w:rsidRDefault="00046319" w:rsidP="00046319">
            <w:pPr>
              <w:widowControl w:val="0"/>
              <w:ind w:right="-2"/>
              <w:jc w:val="both"/>
              <w:outlineLvl w:val="1"/>
            </w:pPr>
            <w:r>
              <w:rPr>
                <w:sz w:val="28"/>
                <w:szCs w:val="28"/>
                <w:lang w:eastAsia="ru-RU"/>
              </w:rPr>
              <w:t xml:space="preserve">Об утверждении </w:t>
            </w:r>
            <w:r>
              <w:rPr>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Pr>
                <w:color w:val="000000"/>
                <w:sz w:val="28"/>
                <w:szCs w:val="28"/>
                <w:shd w:val="clear" w:color="auto" w:fill="FFFFFF"/>
              </w:rPr>
              <w:t xml:space="preserve">в сфере благоустройства на территории </w:t>
            </w:r>
            <w:r w:rsidR="008063BA">
              <w:rPr>
                <w:color w:val="000000"/>
                <w:sz w:val="28"/>
                <w:szCs w:val="28"/>
                <w:shd w:val="clear" w:color="auto" w:fill="FFFFFF"/>
                <w:lang w:eastAsia="ru-RU"/>
              </w:rPr>
              <w:t>Новомихайловского</w:t>
            </w:r>
            <w:r>
              <w:rPr>
                <w:color w:val="000000"/>
                <w:sz w:val="28"/>
                <w:szCs w:val="28"/>
                <w:shd w:val="clear" w:color="auto" w:fill="FFFFFF"/>
                <w:lang w:eastAsia="ru-RU"/>
              </w:rPr>
              <w:t xml:space="preserve"> сельсовета Александровского района Оренбургской области</w:t>
            </w:r>
            <w:r>
              <w:rPr>
                <w:sz w:val="28"/>
                <w:szCs w:val="28"/>
              </w:rPr>
              <w:t xml:space="preserve"> на 2023 год</w:t>
            </w:r>
          </w:p>
          <w:p w:rsidR="00046319" w:rsidRPr="00046319" w:rsidRDefault="00046319" w:rsidP="00046319">
            <w:pPr>
              <w:pStyle w:val="ConsPlusNonformat"/>
              <w:tabs>
                <w:tab w:val="left" w:pos="709"/>
              </w:tabs>
              <w:spacing w:line="276" w:lineRule="auto"/>
              <w:ind w:firstLine="709"/>
              <w:rPr>
                <w:rFonts w:ascii="Times New Roman" w:hAnsi="Times New Roman" w:cs="Times New Roman"/>
                <w:sz w:val="28"/>
                <w:szCs w:val="28"/>
              </w:rPr>
            </w:pPr>
          </w:p>
        </w:tc>
      </w:tr>
    </w:tbl>
    <w:p w:rsidR="00046319" w:rsidRPr="00046319" w:rsidRDefault="00046319" w:rsidP="00046319">
      <w:pPr>
        <w:pStyle w:val="ConsPlusNonformat"/>
        <w:tabs>
          <w:tab w:val="left" w:pos="709"/>
        </w:tabs>
        <w:ind w:firstLine="709"/>
        <w:jc w:val="both"/>
        <w:rPr>
          <w:rFonts w:ascii="Times New Roman" w:hAnsi="Times New Roman" w:cs="Times New Roman"/>
          <w:sz w:val="28"/>
          <w:szCs w:val="28"/>
        </w:rPr>
      </w:pPr>
    </w:p>
    <w:p w:rsidR="00046319" w:rsidRDefault="00046319" w:rsidP="00046319">
      <w:pPr>
        <w:pStyle w:val="ConsPlusNonformat"/>
        <w:tabs>
          <w:tab w:val="left" w:pos="709"/>
        </w:tabs>
        <w:ind w:firstLine="709"/>
        <w:jc w:val="both"/>
        <w:rPr>
          <w:rFonts w:ascii="Times New Roman" w:hAnsi="Times New Roman" w:cs="Times New Roman"/>
          <w:sz w:val="28"/>
          <w:szCs w:val="28"/>
        </w:rPr>
      </w:pPr>
    </w:p>
    <w:p w:rsidR="00046319" w:rsidRDefault="00046319" w:rsidP="00046319">
      <w:pPr>
        <w:pStyle w:val="ConsPlusNonformat"/>
        <w:tabs>
          <w:tab w:val="left" w:pos="709"/>
        </w:tabs>
        <w:ind w:firstLine="709"/>
        <w:jc w:val="both"/>
        <w:rPr>
          <w:rFonts w:ascii="Times New Roman" w:hAnsi="Times New Roman" w:cs="Times New Roman"/>
          <w:sz w:val="28"/>
          <w:szCs w:val="28"/>
        </w:rPr>
      </w:pPr>
    </w:p>
    <w:p w:rsidR="00046319" w:rsidRDefault="00046319" w:rsidP="00046319">
      <w:pPr>
        <w:pStyle w:val="ConsPlusNonformat"/>
        <w:tabs>
          <w:tab w:val="left" w:pos="709"/>
        </w:tabs>
        <w:ind w:firstLine="709"/>
        <w:jc w:val="both"/>
        <w:rPr>
          <w:rFonts w:ascii="Times New Roman" w:hAnsi="Times New Roman" w:cs="Times New Roman"/>
          <w:sz w:val="28"/>
          <w:szCs w:val="28"/>
        </w:rPr>
      </w:pPr>
    </w:p>
    <w:p w:rsidR="00046319" w:rsidRDefault="00046319" w:rsidP="00046319">
      <w:pPr>
        <w:pStyle w:val="ConsPlusNonformat"/>
        <w:tabs>
          <w:tab w:val="left" w:pos="709"/>
        </w:tabs>
        <w:ind w:firstLine="709"/>
        <w:jc w:val="both"/>
        <w:rPr>
          <w:rFonts w:ascii="Times New Roman" w:hAnsi="Times New Roman" w:cs="Times New Roman"/>
          <w:sz w:val="28"/>
          <w:szCs w:val="28"/>
        </w:rPr>
      </w:pPr>
    </w:p>
    <w:p w:rsidR="00046319" w:rsidRDefault="00046319" w:rsidP="00046319">
      <w:pPr>
        <w:pStyle w:val="ConsPlusNonformat"/>
        <w:tabs>
          <w:tab w:val="left" w:pos="709"/>
        </w:tabs>
        <w:ind w:firstLine="709"/>
        <w:jc w:val="both"/>
        <w:rPr>
          <w:rFonts w:ascii="Times New Roman" w:hAnsi="Times New Roman" w:cs="Times New Roman"/>
          <w:sz w:val="28"/>
          <w:szCs w:val="28"/>
        </w:rPr>
      </w:pPr>
    </w:p>
    <w:p w:rsidR="00046319" w:rsidRDefault="00046319" w:rsidP="00046319">
      <w:pPr>
        <w:pStyle w:val="ConsPlusNonformat"/>
        <w:tabs>
          <w:tab w:val="left" w:pos="709"/>
        </w:tabs>
        <w:ind w:firstLine="709"/>
        <w:jc w:val="both"/>
        <w:rPr>
          <w:rFonts w:ascii="Times New Roman" w:hAnsi="Times New Roman" w:cs="Times New Roman"/>
          <w:sz w:val="28"/>
          <w:szCs w:val="28"/>
        </w:rPr>
      </w:pPr>
    </w:p>
    <w:p w:rsidR="00046319" w:rsidRDefault="00046319" w:rsidP="00046319">
      <w:pPr>
        <w:pStyle w:val="ConsPlusNonformat"/>
        <w:tabs>
          <w:tab w:val="left" w:pos="709"/>
        </w:tabs>
        <w:ind w:firstLine="709"/>
        <w:jc w:val="both"/>
        <w:rPr>
          <w:rFonts w:ascii="Times New Roman" w:hAnsi="Times New Roman" w:cs="Times New Roman"/>
          <w:sz w:val="28"/>
          <w:szCs w:val="28"/>
        </w:rPr>
      </w:pPr>
    </w:p>
    <w:p w:rsidR="00046319" w:rsidRDefault="00046319" w:rsidP="00046319">
      <w:pPr>
        <w:pStyle w:val="ConsPlusNonformat"/>
        <w:tabs>
          <w:tab w:val="left" w:pos="709"/>
        </w:tabs>
        <w:ind w:firstLine="709"/>
        <w:jc w:val="both"/>
        <w:rPr>
          <w:rFonts w:ascii="Times New Roman" w:hAnsi="Times New Roman" w:cs="Times New Roman"/>
          <w:sz w:val="28"/>
          <w:szCs w:val="28"/>
        </w:rPr>
      </w:pPr>
    </w:p>
    <w:p w:rsidR="00046319" w:rsidRDefault="00046319" w:rsidP="00046319">
      <w:pPr>
        <w:pStyle w:val="ConsPlusNonformat"/>
        <w:tabs>
          <w:tab w:val="left" w:pos="709"/>
        </w:tabs>
        <w:ind w:firstLine="709"/>
        <w:jc w:val="both"/>
        <w:rPr>
          <w:rFonts w:ascii="Times New Roman" w:hAnsi="Times New Roman" w:cs="Times New Roman"/>
          <w:sz w:val="28"/>
          <w:szCs w:val="28"/>
        </w:rPr>
      </w:pPr>
    </w:p>
    <w:p w:rsidR="00046319" w:rsidRDefault="00046319" w:rsidP="00046319">
      <w:pPr>
        <w:pStyle w:val="ConsPlusNonformat"/>
        <w:tabs>
          <w:tab w:val="left" w:pos="709"/>
        </w:tabs>
        <w:ind w:firstLine="709"/>
        <w:jc w:val="both"/>
        <w:rPr>
          <w:rFonts w:ascii="Times New Roman" w:hAnsi="Times New Roman" w:cs="Times New Roman"/>
          <w:sz w:val="28"/>
          <w:szCs w:val="28"/>
        </w:rPr>
      </w:pPr>
    </w:p>
    <w:p w:rsidR="00046319" w:rsidRDefault="00046319" w:rsidP="00046319">
      <w:pPr>
        <w:pStyle w:val="ConsPlusNonformat"/>
        <w:tabs>
          <w:tab w:val="left" w:pos="709"/>
        </w:tabs>
        <w:ind w:firstLine="709"/>
        <w:jc w:val="both"/>
        <w:rPr>
          <w:rFonts w:ascii="Times New Roman" w:hAnsi="Times New Roman" w:cs="Times New Roman"/>
          <w:sz w:val="28"/>
          <w:szCs w:val="28"/>
        </w:rPr>
      </w:pPr>
    </w:p>
    <w:p w:rsidR="00046319" w:rsidRDefault="00046319" w:rsidP="00046319">
      <w:pPr>
        <w:pStyle w:val="ConsPlusNonformat"/>
        <w:tabs>
          <w:tab w:val="left" w:pos="709"/>
        </w:tabs>
        <w:ind w:firstLine="709"/>
        <w:jc w:val="both"/>
        <w:rPr>
          <w:rFonts w:ascii="Times New Roman" w:hAnsi="Times New Roman" w:cs="Times New Roman"/>
          <w:sz w:val="28"/>
          <w:szCs w:val="28"/>
        </w:rPr>
      </w:pPr>
    </w:p>
    <w:p w:rsidR="00046319" w:rsidRDefault="00046319" w:rsidP="00046319">
      <w:pPr>
        <w:pStyle w:val="ConsPlusNonformat"/>
        <w:tabs>
          <w:tab w:val="left" w:pos="709"/>
        </w:tabs>
        <w:ind w:firstLine="709"/>
        <w:jc w:val="both"/>
        <w:rPr>
          <w:rFonts w:ascii="Times New Roman" w:hAnsi="Times New Roman" w:cs="Times New Roman"/>
          <w:sz w:val="28"/>
          <w:szCs w:val="28"/>
        </w:rPr>
      </w:pPr>
    </w:p>
    <w:p w:rsidR="00046319" w:rsidRDefault="00046319" w:rsidP="00046319">
      <w:pPr>
        <w:pStyle w:val="ConsPlusNonformat"/>
        <w:tabs>
          <w:tab w:val="left" w:pos="709"/>
        </w:tabs>
        <w:jc w:val="both"/>
        <w:rPr>
          <w:rFonts w:ascii="Times New Roman" w:hAnsi="Times New Roman" w:cs="Times New Roman"/>
          <w:sz w:val="28"/>
          <w:szCs w:val="28"/>
        </w:rPr>
      </w:pPr>
    </w:p>
    <w:p w:rsidR="00046319" w:rsidRDefault="00046319" w:rsidP="00046319">
      <w:pPr>
        <w:pStyle w:val="ConsPlusNonformat"/>
        <w:tabs>
          <w:tab w:val="left" w:pos="709"/>
        </w:tabs>
        <w:jc w:val="both"/>
        <w:rPr>
          <w:rFonts w:ascii="Times New Roman" w:hAnsi="Times New Roman" w:cs="Times New Roman"/>
          <w:sz w:val="28"/>
          <w:szCs w:val="28"/>
        </w:rPr>
      </w:pPr>
    </w:p>
    <w:p w:rsidR="00046319" w:rsidRDefault="00046319" w:rsidP="00046319">
      <w:pPr>
        <w:pStyle w:val="ConsPlusNonformat"/>
        <w:tabs>
          <w:tab w:val="left" w:pos="709"/>
        </w:tabs>
        <w:jc w:val="both"/>
        <w:rPr>
          <w:rFonts w:ascii="Times New Roman" w:hAnsi="Times New Roman" w:cs="Times New Roman"/>
          <w:sz w:val="28"/>
          <w:szCs w:val="28"/>
        </w:rPr>
      </w:pPr>
    </w:p>
    <w:p w:rsidR="00D16B55" w:rsidRDefault="00046319" w:rsidP="00046319">
      <w:pPr>
        <w:widowControl w:val="0"/>
        <w:ind w:right="-2"/>
        <w:jc w:val="center"/>
        <w:outlineLvl w:val="1"/>
      </w:pPr>
      <w:r>
        <w:rPr>
          <w:sz w:val="28"/>
          <w:szCs w:val="28"/>
        </w:rPr>
        <w:t xml:space="preserve">             </w:t>
      </w:r>
    </w:p>
    <w:p w:rsidR="00D16B55" w:rsidRDefault="00D16B55">
      <w:pPr>
        <w:spacing w:line="312" w:lineRule="exact"/>
        <w:ind w:firstLine="708"/>
        <w:jc w:val="both"/>
        <w:rPr>
          <w:bCs/>
          <w:color w:val="FF0000"/>
          <w:sz w:val="28"/>
          <w:szCs w:val="28"/>
        </w:rPr>
      </w:pPr>
    </w:p>
    <w:p w:rsidR="00D16B55" w:rsidRPr="000A4F44" w:rsidRDefault="00046319" w:rsidP="000A4F44">
      <w:pPr>
        <w:spacing w:line="312" w:lineRule="exact"/>
        <w:ind w:firstLine="708"/>
        <w:jc w:val="both"/>
      </w:pPr>
      <w:proofErr w:type="gramStart"/>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D16B55" w:rsidRDefault="00046319">
      <w:pPr>
        <w:widowControl w:val="0"/>
        <w:ind w:right="-2" w:firstLine="709"/>
        <w:jc w:val="both"/>
        <w:outlineLvl w:val="1"/>
        <w:rPr>
          <w:sz w:val="28"/>
        </w:rPr>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w:t>
      </w:r>
      <w:r>
        <w:rPr>
          <w:sz w:val="28"/>
          <w:szCs w:val="28"/>
          <w:shd w:val="clear" w:color="auto" w:fill="FFFFFF"/>
        </w:rPr>
        <w:t xml:space="preserve">контроля </w:t>
      </w:r>
      <w:r>
        <w:rPr>
          <w:sz w:val="28"/>
          <w:szCs w:val="28"/>
        </w:rPr>
        <w:t xml:space="preserve">в сфере благоустройства на территории </w:t>
      </w:r>
      <w:r w:rsidR="008063BA">
        <w:rPr>
          <w:sz w:val="28"/>
          <w:szCs w:val="28"/>
        </w:rPr>
        <w:t>Новомихайловского</w:t>
      </w:r>
      <w:r>
        <w:rPr>
          <w:sz w:val="28"/>
          <w:szCs w:val="28"/>
        </w:rPr>
        <w:t xml:space="preserve"> сельсовета Александровского района Оренбургской области </w:t>
      </w:r>
      <w:r>
        <w:rPr>
          <w:sz w:val="28"/>
        </w:rPr>
        <w:t>на 2023 год (далее – Программа) согласно приложению.</w:t>
      </w:r>
    </w:p>
    <w:p w:rsidR="00D16B55" w:rsidRPr="001149E0" w:rsidRDefault="00046319">
      <w:pPr>
        <w:ind w:firstLine="708"/>
        <w:jc w:val="both"/>
      </w:pPr>
      <w:r>
        <w:rPr>
          <w:sz w:val="28"/>
          <w:szCs w:val="28"/>
        </w:rPr>
        <w:t xml:space="preserve">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w:t>
      </w:r>
      <w:r w:rsidRPr="001149E0">
        <w:rPr>
          <w:sz w:val="28"/>
          <w:szCs w:val="28"/>
        </w:rPr>
        <w:t xml:space="preserve">Интернет </w:t>
      </w:r>
      <w:r w:rsidR="001149E0" w:rsidRPr="001149E0">
        <w:rPr>
          <w:sz w:val="28"/>
          <w:szCs w:val="28"/>
          <w:u w:val="single"/>
          <w:lang w:val="en-US"/>
        </w:rPr>
        <w:t>www</w:t>
      </w:r>
      <w:r w:rsidR="001149E0" w:rsidRPr="001149E0">
        <w:rPr>
          <w:sz w:val="28"/>
          <w:szCs w:val="28"/>
          <w:u w:val="single"/>
        </w:rPr>
        <w:t>.</w:t>
      </w:r>
      <w:r w:rsidR="001149E0" w:rsidRPr="001149E0">
        <w:rPr>
          <w:sz w:val="28"/>
          <w:szCs w:val="28"/>
          <w:u w:val="single"/>
          <w:lang w:val="en-US"/>
        </w:rPr>
        <w:t>novomihailovka</w:t>
      </w:r>
      <w:r w:rsidR="001149E0" w:rsidRPr="001149E0">
        <w:rPr>
          <w:sz w:val="28"/>
          <w:szCs w:val="28"/>
          <w:u w:val="single"/>
        </w:rPr>
        <w:t>.</w:t>
      </w:r>
      <w:r w:rsidR="001149E0" w:rsidRPr="001149E0">
        <w:rPr>
          <w:sz w:val="28"/>
          <w:szCs w:val="28"/>
          <w:u w:val="single"/>
          <w:lang w:val="en-US"/>
        </w:rPr>
        <w:t>ru</w:t>
      </w:r>
      <w:r w:rsidRPr="001149E0">
        <w:rPr>
          <w:sz w:val="28"/>
          <w:szCs w:val="28"/>
          <w:u w:val="single"/>
        </w:rPr>
        <w:t>.</w:t>
      </w:r>
    </w:p>
    <w:p w:rsidR="00D16B55" w:rsidRDefault="00046319" w:rsidP="001149E0">
      <w:pPr>
        <w:ind w:firstLine="708"/>
        <w:jc w:val="both"/>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16B55" w:rsidRDefault="00D16B55">
      <w:pPr>
        <w:ind w:firstLine="708"/>
        <w:jc w:val="both"/>
        <w:rPr>
          <w:sz w:val="28"/>
          <w:szCs w:val="28"/>
        </w:rPr>
      </w:pPr>
    </w:p>
    <w:p w:rsidR="00D16B55" w:rsidRDefault="00046319" w:rsidP="00046319">
      <w:pPr>
        <w:widowControl w:val="0"/>
        <w:outlineLvl w:val="1"/>
      </w:pPr>
      <w:r>
        <w:rPr>
          <w:sz w:val="28"/>
          <w:szCs w:val="28"/>
        </w:rPr>
        <w:t>Глава муниципального образования</w:t>
      </w:r>
      <w:r>
        <w:t xml:space="preserve">                                                                         </w:t>
      </w:r>
      <w:r w:rsidRPr="00046319">
        <w:rPr>
          <w:sz w:val="28"/>
          <w:szCs w:val="28"/>
        </w:rPr>
        <w:t>П.Н. Наяндин</w:t>
      </w:r>
    </w:p>
    <w:p w:rsidR="000A4F44" w:rsidRDefault="000A4F44" w:rsidP="000A4F44">
      <w:pPr>
        <w:pStyle w:val="xl83"/>
        <w:suppressAutoHyphens/>
        <w:spacing w:before="0" w:after="0"/>
        <w:rPr>
          <w:rFonts w:ascii="Times New Roman" w:hAnsi="Times New Roman" w:cs="Times New Roman"/>
          <w:lang w:eastAsia="ar-SA"/>
        </w:rPr>
      </w:pPr>
    </w:p>
    <w:p w:rsidR="000A4F44" w:rsidRDefault="000A4F44" w:rsidP="000A4F44">
      <w:pPr>
        <w:pStyle w:val="xl83"/>
        <w:suppressAutoHyphens/>
        <w:spacing w:before="0" w:after="0"/>
        <w:rPr>
          <w:rFonts w:ascii="Times New Roman" w:hAnsi="Times New Roman" w:cs="Times New Roman"/>
          <w:lang w:eastAsia="ar-SA"/>
        </w:rPr>
      </w:pPr>
    </w:p>
    <w:p w:rsidR="00046319" w:rsidRPr="000A4F44" w:rsidRDefault="000A4F44" w:rsidP="000A4F44">
      <w:pPr>
        <w:rPr>
          <w:lang w:eastAsia="ar-SA"/>
        </w:rPr>
      </w:pPr>
      <w:r>
        <w:rPr>
          <w:sz w:val="28"/>
          <w:szCs w:val="28"/>
        </w:rPr>
        <w:t>Разослано: прокурору, в дело</w:t>
      </w:r>
    </w:p>
    <w:p w:rsidR="00D16B55" w:rsidRDefault="00046319">
      <w:pPr>
        <w:pStyle w:val="xl83"/>
        <w:suppressAutoHyphens/>
        <w:spacing w:before="0" w:after="0"/>
        <w:jc w:val="right"/>
      </w:pPr>
      <w:r>
        <w:rPr>
          <w:rFonts w:ascii="Times New Roman" w:hAnsi="Times New Roman" w:cs="Times New Roman"/>
          <w:lang w:eastAsia="ar-SA"/>
        </w:rPr>
        <w:lastRenderedPageBreak/>
        <w:t>Приложение</w:t>
      </w:r>
    </w:p>
    <w:p w:rsidR="00D16B55" w:rsidRDefault="00046319">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t>к постановлению администрации</w:t>
      </w:r>
    </w:p>
    <w:p w:rsidR="00D16B55" w:rsidRDefault="00E63CE8" w:rsidP="00E63CE8">
      <w:pPr>
        <w:widowControl w:val="0"/>
        <w:jc w:val="right"/>
        <w:outlineLvl w:val="1"/>
        <w:rPr>
          <w:sz w:val="28"/>
          <w:szCs w:val="28"/>
        </w:rPr>
      </w:pPr>
      <w:r w:rsidRPr="00046319">
        <w:rPr>
          <w:sz w:val="28"/>
          <w:szCs w:val="28"/>
        </w:rPr>
        <w:t xml:space="preserve">от </w:t>
      </w:r>
      <w:r>
        <w:rPr>
          <w:sz w:val="28"/>
          <w:szCs w:val="28"/>
        </w:rPr>
        <w:t>19.12</w:t>
      </w:r>
      <w:r w:rsidRPr="00046319">
        <w:rPr>
          <w:sz w:val="28"/>
          <w:szCs w:val="28"/>
        </w:rPr>
        <w:t>.2022    № 5</w:t>
      </w:r>
      <w:r>
        <w:rPr>
          <w:sz w:val="28"/>
          <w:szCs w:val="28"/>
        </w:rPr>
        <w:t>8</w:t>
      </w:r>
      <w:r w:rsidRPr="00046319">
        <w:rPr>
          <w:sz w:val="28"/>
          <w:szCs w:val="28"/>
        </w:rPr>
        <w:t>-п</w:t>
      </w:r>
    </w:p>
    <w:p w:rsidR="00D16B55" w:rsidRDefault="00046319">
      <w:pPr>
        <w:widowControl w:val="0"/>
        <w:jc w:val="center"/>
        <w:outlineLvl w:val="1"/>
        <w:rPr>
          <w:sz w:val="28"/>
          <w:szCs w:val="28"/>
        </w:rPr>
      </w:pPr>
      <w:r>
        <w:rPr>
          <w:sz w:val="28"/>
          <w:szCs w:val="28"/>
        </w:rPr>
        <w:t>Программа</w:t>
      </w:r>
    </w:p>
    <w:p w:rsidR="00D16B55" w:rsidRDefault="00046319">
      <w:pPr>
        <w:widowControl w:val="0"/>
        <w:jc w:val="center"/>
        <w:outlineLvl w:val="1"/>
        <w:rPr>
          <w:sz w:val="28"/>
          <w:szCs w:val="28"/>
        </w:rPr>
      </w:pPr>
      <w:r>
        <w:rPr>
          <w:sz w:val="28"/>
          <w:szCs w:val="28"/>
        </w:rPr>
        <w:t xml:space="preserve">профилактики рисков причинения вреда (ущерба) </w:t>
      </w:r>
    </w:p>
    <w:p w:rsidR="00D16B55" w:rsidRDefault="00046319">
      <w:pPr>
        <w:widowControl w:val="0"/>
        <w:ind w:right="-2"/>
        <w:jc w:val="center"/>
        <w:outlineLvl w:val="1"/>
        <w:rPr>
          <w:sz w:val="28"/>
          <w:szCs w:val="28"/>
        </w:rPr>
      </w:pPr>
      <w:r>
        <w:rPr>
          <w:sz w:val="28"/>
          <w:szCs w:val="28"/>
        </w:rPr>
        <w:t xml:space="preserve">охраняемым законом ценностям при осуществлении муниципального контроля в сфере благоустройства на территории </w:t>
      </w:r>
      <w:r w:rsidR="008063BA">
        <w:rPr>
          <w:sz w:val="28"/>
          <w:szCs w:val="28"/>
        </w:rPr>
        <w:t>Новомихайловского</w:t>
      </w:r>
      <w:r>
        <w:rPr>
          <w:sz w:val="28"/>
          <w:szCs w:val="28"/>
        </w:rPr>
        <w:t xml:space="preserve"> сельсовета Александровского района Оренбургской области на 2023 год</w:t>
      </w:r>
    </w:p>
    <w:p w:rsidR="00D16B55" w:rsidRDefault="00D16B55">
      <w:pPr>
        <w:widowControl w:val="0"/>
        <w:ind w:right="-2"/>
        <w:jc w:val="center"/>
        <w:outlineLvl w:val="1"/>
        <w:rPr>
          <w:b/>
          <w:sz w:val="28"/>
          <w:szCs w:val="28"/>
        </w:rPr>
      </w:pPr>
    </w:p>
    <w:p w:rsidR="00D16B55" w:rsidRDefault="00046319">
      <w:pPr>
        <w:widowControl w:val="0"/>
        <w:numPr>
          <w:ilvl w:val="0"/>
          <w:numId w:val="2"/>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w:t>
      </w:r>
      <w:r>
        <w:rPr>
          <w:b/>
          <w:sz w:val="28"/>
          <w:szCs w:val="28"/>
        </w:rPr>
        <w:t>д</w:t>
      </w:r>
      <w:r>
        <w:rPr>
          <w:b/>
          <w:sz w:val="28"/>
          <w:szCs w:val="28"/>
        </w:rPr>
        <w:t>зорного) органа, характеристика проблем, на решение которых направл</w:t>
      </w:r>
      <w:r>
        <w:rPr>
          <w:b/>
          <w:sz w:val="28"/>
          <w:szCs w:val="28"/>
        </w:rPr>
        <w:t>е</w:t>
      </w:r>
      <w:r>
        <w:rPr>
          <w:b/>
          <w:sz w:val="28"/>
          <w:szCs w:val="28"/>
        </w:rPr>
        <w:t>на программа профилактики</w:t>
      </w:r>
    </w:p>
    <w:p w:rsidR="00D16B55" w:rsidRDefault="00D16B55">
      <w:pPr>
        <w:widowControl w:val="0"/>
        <w:jc w:val="both"/>
        <w:outlineLvl w:val="1"/>
        <w:rPr>
          <w:b/>
          <w:sz w:val="28"/>
          <w:szCs w:val="28"/>
        </w:rPr>
      </w:pPr>
    </w:p>
    <w:p w:rsidR="00D16B55" w:rsidRDefault="00046319">
      <w:pPr>
        <w:ind w:firstLine="709"/>
        <w:jc w:val="both"/>
      </w:pPr>
      <w:r>
        <w:rPr>
          <w:sz w:val="28"/>
          <w:szCs w:val="28"/>
        </w:rPr>
        <w:t xml:space="preserve">Предметом муниципального контроля на территории муниципального образования </w:t>
      </w:r>
      <w:r w:rsidR="00E63CE8">
        <w:rPr>
          <w:sz w:val="28"/>
          <w:szCs w:val="28"/>
        </w:rPr>
        <w:t>Новомихайловский</w:t>
      </w:r>
      <w:r>
        <w:rPr>
          <w:sz w:val="28"/>
          <w:szCs w:val="28"/>
        </w:rPr>
        <w:t xml:space="preserve"> сельсовет Оренбургского района Оренбургской области (далее – Администрация)</w:t>
      </w:r>
      <w:r>
        <w:rPr>
          <w:sz w:val="28"/>
          <w:szCs w:val="28"/>
          <w:shd w:val="clear" w:color="auto" w:fill="FFFFFF"/>
        </w:rPr>
        <w:t xml:space="preserve"> </w:t>
      </w:r>
      <w:r>
        <w:rPr>
          <w:color w:val="000000"/>
          <w:sz w:val="28"/>
          <w:szCs w:val="28"/>
          <w:shd w:val="clear" w:color="auto" w:fill="FFFFFF"/>
        </w:rPr>
        <w:t xml:space="preserve">соблюдение правил благоустройства на территории </w:t>
      </w:r>
      <w:r w:rsidR="008063BA">
        <w:rPr>
          <w:color w:val="000000"/>
          <w:sz w:val="28"/>
          <w:szCs w:val="28"/>
          <w:shd w:val="clear" w:color="auto" w:fill="FFFFFF"/>
        </w:rPr>
        <w:t>Новомихайловского</w:t>
      </w:r>
      <w:r>
        <w:rPr>
          <w:color w:val="000000"/>
          <w:sz w:val="28"/>
          <w:szCs w:val="28"/>
          <w:shd w:val="clear" w:color="auto" w:fill="FFFFFF"/>
        </w:rPr>
        <w:t xml:space="preserve"> сельсовета Александровского района Оренбургской области,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D16B55" w:rsidRDefault="00046319">
      <w:pPr>
        <w:pStyle w:val="af4"/>
        <w:tabs>
          <w:tab w:val="left" w:pos="1134"/>
        </w:tabs>
        <w:ind w:left="0" w:firstLine="709"/>
        <w:jc w:val="both"/>
      </w:pPr>
      <w:r>
        <w:rPr>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D16B55" w:rsidRDefault="00046319">
      <w:pPr>
        <w:pStyle w:val="af4"/>
        <w:tabs>
          <w:tab w:val="left" w:pos="1134"/>
        </w:tabs>
        <w:ind w:left="0" w:firstLine="709"/>
        <w:jc w:val="both"/>
        <w:rPr>
          <w:sz w:val="28"/>
          <w:szCs w:val="28"/>
        </w:rPr>
      </w:pPr>
      <w:r>
        <w:rPr>
          <w:sz w:val="28"/>
          <w:szCs w:val="28"/>
        </w:rPr>
        <w:t>Администрацией в 2022 году проведено 0 проверок соблюдения действующего законодательства Российской Федерации в указанной сфере.</w:t>
      </w:r>
    </w:p>
    <w:p w:rsidR="00D16B55" w:rsidRDefault="00D16B55">
      <w:pPr>
        <w:widowControl w:val="0"/>
        <w:ind w:firstLine="709"/>
        <w:jc w:val="both"/>
        <w:rPr>
          <w:sz w:val="28"/>
          <w:szCs w:val="28"/>
        </w:rPr>
      </w:pPr>
    </w:p>
    <w:p w:rsidR="00D16B55" w:rsidRDefault="00046319">
      <w:pPr>
        <w:widowControl w:val="0"/>
        <w:numPr>
          <w:ilvl w:val="0"/>
          <w:numId w:val="2"/>
        </w:numPr>
        <w:suppressAutoHyphens w:val="0"/>
        <w:jc w:val="center"/>
        <w:rPr>
          <w:sz w:val="28"/>
          <w:szCs w:val="28"/>
        </w:rPr>
      </w:pPr>
      <w:r>
        <w:rPr>
          <w:b/>
          <w:sz w:val="28"/>
          <w:szCs w:val="28"/>
        </w:rPr>
        <w:t>Цели и задачи реализации программы профилактики</w:t>
      </w:r>
    </w:p>
    <w:p w:rsidR="00D16B55" w:rsidRDefault="00D16B55">
      <w:pPr>
        <w:widowControl w:val="0"/>
        <w:suppressAutoHyphens w:val="0"/>
        <w:ind w:left="786"/>
        <w:rPr>
          <w:sz w:val="28"/>
          <w:szCs w:val="28"/>
        </w:rPr>
      </w:pPr>
    </w:p>
    <w:p w:rsidR="00D16B55" w:rsidRDefault="00046319">
      <w:pPr>
        <w:widowControl w:val="0"/>
        <w:ind w:firstLine="709"/>
        <w:jc w:val="both"/>
        <w:rPr>
          <w:sz w:val="28"/>
          <w:szCs w:val="28"/>
        </w:rPr>
      </w:pPr>
      <w:r>
        <w:rPr>
          <w:sz w:val="28"/>
          <w:szCs w:val="28"/>
        </w:rPr>
        <w:t>2.1. Целями профилактической работы являются:</w:t>
      </w:r>
    </w:p>
    <w:p w:rsidR="00D16B55" w:rsidRDefault="00046319">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D16B55" w:rsidRDefault="00046319">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D16B55" w:rsidRDefault="00046319">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16B55" w:rsidRDefault="00046319">
      <w:pPr>
        <w:widowControl w:val="0"/>
        <w:ind w:firstLine="709"/>
        <w:jc w:val="both"/>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D16B55" w:rsidRDefault="00046319">
      <w:pPr>
        <w:widowControl w:val="0"/>
        <w:ind w:firstLine="709"/>
        <w:jc w:val="both"/>
        <w:rPr>
          <w:sz w:val="28"/>
          <w:szCs w:val="28"/>
        </w:rPr>
      </w:pPr>
      <w:r>
        <w:rPr>
          <w:sz w:val="28"/>
          <w:szCs w:val="28"/>
        </w:rPr>
        <w:t>5) снижение административной нагрузки на контролируемых лиц;</w:t>
      </w:r>
    </w:p>
    <w:p w:rsidR="00D16B55" w:rsidRDefault="00046319">
      <w:pPr>
        <w:widowControl w:val="0"/>
        <w:ind w:firstLine="709"/>
        <w:jc w:val="both"/>
        <w:rPr>
          <w:sz w:val="28"/>
          <w:szCs w:val="28"/>
        </w:rPr>
      </w:pPr>
      <w:r>
        <w:rPr>
          <w:sz w:val="28"/>
          <w:szCs w:val="28"/>
        </w:rPr>
        <w:t xml:space="preserve">6) снижение размера ущерба, причиняемого охраняемым законом </w:t>
      </w:r>
      <w:r>
        <w:rPr>
          <w:sz w:val="28"/>
          <w:szCs w:val="28"/>
        </w:rPr>
        <w:lastRenderedPageBreak/>
        <w:t>ценностям.</w:t>
      </w:r>
    </w:p>
    <w:p w:rsidR="00D16B55" w:rsidRDefault="00046319">
      <w:pPr>
        <w:widowControl w:val="0"/>
        <w:ind w:firstLine="709"/>
        <w:jc w:val="both"/>
        <w:rPr>
          <w:sz w:val="28"/>
          <w:szCs w:val="28"/>
        </w:rPr>
      </w:pPr>
      <w:r>
        <w:rPr>
          <w:sz w:val="28"/>
          <w:szCs w:val="28"/>
        </w:rPr>
        <w:t>2.2. Задачами профилактической работы являются:</w:t>
      </w:r>
    </w:p>
    <w:p w:rsidR="00D16B55" w:rsidRDefault="00046319">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D16B55" w:rsidRDefault="00046319">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D16B55" w:rsidRDefault="00046319">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D16B55" w:rsidRDefault="00046319">
      <w:pPr>
        <w:widowControl w:val="0"/>
        <w:numPr>
          <w:ilvl w:val="0"/>
          <w:numId w:val="2"/>
        </w:numPr>
        <w:suppressAutoHyphens w:val="0"/>
        <w:jc w:val="center"/>
        <w:rPr>
          <w:b/>
          <w:sz w:val="28"/>
          <w:szCs w:val="28"/>
        </w:rPr>
      </w:pPr>
      <w:r>
        <w:rPr>
          <w:b/>
          <w:sz w:val="28"/>
          <w:szCs w:val="28"/>
        </w:rPr>
        <w:t>Перечень профилактических мероприятий, сроки (периодичность) их проведения</w:t>
      </w:r>
    </w:p>
    <w:tbl>
      <w:tblPr>
        <w:tblW w:w="9664" w:type="dxa"/>
        <w:tblInd w:w="-15" w:type="dxa"/>
        <w:tblLayout w:type="fixed"/>
        <w:tblCellMar>
          <w:left w:w="10" w:type="dxa"/>
          <w:right w:w="10" w:type="dxa"/>
        </w:tblCellMar>
        <w:tblLook w:val="0000"/>
      </w:tblPr>
      <w:tblGrid>
        <w:gridCol w:w="591"/>
        <w:gridCol w:w="3970"/>
        <w:gridCol w:w="2268"/>
        <w:gridCol w:w="2835"/>
      </w:tblGrid>
      <w:tr w:rsidR="00D16B55" w:rsidTr="0003053A">
        <w:trPr>
          <w:trHeight w:hRule="exact" w:val="686"/>
        </w:trPr>
        <w:tc>
          <w:tcPr>
            <w:tcW w:w="591" w:type="dxa"/>
            <w:tcBorders>
              <w:top w:val="single" w:sz="4" w:space="0" w:color="000000"/>
              <w:left w:val="single" w:sz="4" w:space="0" w:color="000000"/>
              <w:bottom w:val="single" w:sz="4" w:space="0" w:color="000000"/>
            </w:tcBorders>
            <w:shd w:val="clear" w:color="auto" w:fill="FFFFFF"/>
            <w:vAlign w:val="center"/>
          </w:tcPr>
          <w:p w:rsidR="00D16B55" w:rsidRDefault="00046319">
            <w:pPr>
              <w:widowControl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p w:rsidR="00D16B55" w:rsidRDefault="00D16B55">
            <w:pPr>
              <w:widowControl w:val="0"/>
              <w:jc w:val="center"/>
              <w:rPr>
                <w:sz w:val="24"/>
                <w:szCs w:val="24"/>
              </w:rPr>
            </w:pPr>
          </w:p>
        </w:tc>
        <w:tc>
          <w:tcPr>
            <w:tcW w:w="3970" w:type="dxa"/>
            <w:tcBorders>
              <w:top w:val="single" w:sz="4" w:space="0" w:color="000000"/>
              <w:left w:val="single" w:sz="4" w:space="0" w:color="000000"/>
              <w:bottom w:val="single" w:sz="4" w:space="0" w:color="000000"/>
            </w:tcBorders>
            <w:shd w:val="clear" w:color="auto" w:fill="FFFFFF"/>
            <w:vAlign w:val="center"/>
          </w:tcPr>
          <w:p w:rsidR="00D16B55" w:rsidRDefault="00046319">
            <w:pPr>
              <w:widowControl w:val="0"/>
              <w:ind w:firstLine="567"/>
              <w:jc w:val="center"/>
              <w:rPr>
                <w:sz w:val="24"/>
                <w:szCs w:val="24"/>
              </w:rPr>
            </w:pPr>
            <w:r>
              <w:rPr>
                <w:sz w:val="24"/>
                <w:szCs w:val="24"/>
              </w:rPr>
              <w:t>Наименование</w:t>
            </w:r>
          </w:p>
          <w:p w:rsidR="00D16B55" w:rsidRDefault="00046319">
            <w:pPr>
              <w:widowControl w:val="0"/>
              <w:ind w:firstLine="567"/>
              <w:jc w:val="center"/>
              <w:rPr>
                <w:sz w:val="24"/>
                <w:szCs w:val="24"/>
              </w:rPr>
            </w:pPr>
            <w:r>
              <w:rPr>
                <w:sz w:val="24"/>
                <w:szCs w:val="24"/>
              </w:rPr>
              <w:t>мероприятия</w:t>
            </w:r>
          </w:p>
        </w:tc>
        <w:tc>
          <w:tcPr>
            <w:tcW w:w="2268" w:type="dxa"/>
            <w:tcBorders>
              <w:top w:val="single" w:sz="4" w:space="0" w:color="000000"/>
              <w:left w:val="single" w:sz="4" w:space="0" w:color="000000"/>
              <w:bottom w:val="single" w:sz="4" w:space="0" w:color="000000"/>
            </w:tcBorders>
            <w:shd w:val="clear" w:color="auto" w:fill="FFFFFF"/>
            <w:vAlign w:val="center"/>
          </w:tcPr>
          <w:p w:rsidR="00D16B55" w:rsidRDefault="00046319">
            <w:pPr>
              <w:widowControl w:val="0"/>
              <w:jc w:val="center"/>
              <w:rPr>
                <w:sz w:val="24"/>
                <w:szCs w:val="24"/>
              </w:rPr>
            </w:pPr>
            <w:r>
              <w:rPr>
                <w:sz w:val="24"/>
                <w:szCs w:val="24"/>
              </w:rPr>
              <w:t>Срок реализации мероприятия</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16B55" w:rsidRDefault="00046319">
            <w:pPr>
              <w:widowControl w:val="0"/>
              <w:jc w:val="center"/>
              <w:rPr>
                <w:sz w:val="24"/>
                <w:szCs w:val="24"/>
              </w:rPr>
            </w:pPr>
            <w:r>
              <w:rPr>
                <w:sz w:val="24"/>
                <w:szCs w:val="24"/>
              </w:rPr>
              <w:t>Ответственное должностное лицо</w:t>
            </w:r>
          </w:p>
        </w:tc>
      </w:tr>
      <w:tr w:rsidR="00D16B55" w:rsidTr="0003053A">
        <w:trPr>
          <w:trHeight w:hRule="exact" w:val="2444"/>
        </w:trPr>
        <w:tc>
          <w:tcPr>
            <w:tcW w:w="591" w:type="dxa"/>
            <w:tcBorders>
              <w:top w:val="single" w:sz="4" w:space="0" w:color="000000"/>
              <w:left w:val="single" w:sz="4" w:space="0" w:color="000000"/>
              <w:bottom w:val="single" w:sz="4" w:space="0" w:color="000000"/>
              <w:right w:val="single" w:sz="4" w:space="0" w:color="000000"/>
            </w:tcBorders>
            <w:shd w:val="clear" w:color="auto" w:fill="FFFFFF"/>
          </w:tcPr>
          <w:p w:rsidR="00D16B55" w:rsidRDefault="00046319">
            <w:pPr>
              <w:widowControl w:val="0"/>
              <w:jc w:val="both"/>
              <w:rPr>
                <w:sz w:val="24"/>
                <w:szCs w:val="24"/>
              </w:rPr>
            </w:pPr>
            <w:r>
              <w:rPr>
                <w:sz w:val="24"/>
                <w:szCs w:val="24"/>
              </w:rPr>
              <w:t>1</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D16B55" w:rsidRDefault="00046319">
            <w:pPr>
              <w:pStyle w:val="ConsPlusNormal"/>
              <w:widowControl w:val="0"/>
              <w:ind w:firstLine="119"/>
              <w:jc w:val="both"/>
              <w:rPr>
                <w:b w:val="0"/>
              </w:rPr>
            </w:pPr>
            <w:r>
              <w:rPr>
                <w:b w:val="0"/>
              </w:rPr>
              <w:t>Информирование</w:t>
            </w:r>
          </w:p>
          <w:p w:rsidR="00D16B55" w:rsidRDefault="00046319">
            <w:pPr>
              <w:pStyle w:val="ConsPlusNormal"/>
              <w:widowControl w:val="0"/>
              <w:ind w:firstLine="119"/>
              <w:jc w:val="both"/>
              <w:rPr>
                <w:b w:val="0"/>
              </w:rPr>
            </w:pPr>
            <w:r>
              <w:rPr>
                <w:b w:val="0"/>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16B55" w:rsidRDefault="00046319">
            <w:pPr>
              <w:widowControl w:val="0"/>
              <w:ind w:firstLine="132"/>
              <w:jc w:val="both"/>
              <w:rPr>
                <w:sz w:val="24"/>
                <w:szCs w:val="24"/>
              </w:rPr>
            </w:pPr>
            <w:r>
              <w:rPr>
                <w:sz w:val="24"/>
                <w:szCs w:val="24"/>
              </w:rPr>
              <w:t>Постоянно</w:t>
            </w:r>
          </w:p>
          <w:p w:rsidR="00D16B55" w:rsidRDefault="00D16B55">
            <w:pPr>
              <w:widowControl w:val="0"/>
              <w:ind w:firstLine="132"/>
              <w:jc w:val="both"/>
              <w:rPr>
                <w:sz w:val="24"/>
                <w:szCs w:val="24"/>
              </w:rPr>
            </w:pPr>
          </w:p>
          <w:p w:rsidR="00D16B55" w:rsidRDefault="00D16B55">
            <w:pPr>
              <w:widowControl w:val="0"/>
              <w:ind w:firstLine="132"/>
              <w:jc w:val="both"/>
              <w:rPr>
                <w:sz w:val="24"/>
                <w:szCs w:val="24"/>
              </w:rPr>
            </w:pPr>
          </w:p>
          <w:p w:rsidR="00D16B55" w:rsidRDefault="00D16B55">
            <w:pPr>
              <w:widowControl w:val="0"/>
              <w:ind w:firstLine="132"/>
              <w:jc w:val="both"/>
              <w:rPr>
                <w:sz w:val="24"/>
                <w:szCs w:val="24"/>
              </w:rPr>
            </w:pPr>
          </w:p>
          <w:p w:rsidR="00D16B55" w:rsidRDefault="00D16B55">
            <w:pPr>
              <w:widowControl w:val="0"/>
              <w:ind w:firstLine="132"/>
              <w:jc w:val="both"/>
              <w:rPr>
                <w:sz w:val="24"/>
                <w:szCs w:val="24"/>
              </w:rPr>
            </w:pPr>
          </w:p>
          <w:p w:rsidR="00D16B55" w:rsidRDefault="00D16B55">
            <w:pPr>
              <w:widowControl w:val="0"/>
              <w:ind w:firstLine="132"/>
              <w:jc w:val="both"/>
              <w:rPr>
                <w:sz w:val="24"/>
                <w:szCs w:val="24"/>
              </w:rPr>
            </w:pPr>
          </w:p>
          <w:p w:rsidR="00D16B55" w:rsidRDefault="00D16B55">
            <w:pPr>
              <w:widowControl w:val="0"/>
              <w:ind w:firstLine="132"/>
              <w:jc w:val="both"/>
              <w:rPr>
                <w:sz w:val="24"/>
                <w:szCs w:val="24"/>
              </w:rPr>
            </w:pPr>
          </w:p>
          <w:p w:rsidR="00D16B55" w:rsidRDefault="00D16B55">
            <w:pPr>
              <w:widowControl w:val="0"/>
              <w:ind w:firstLine="132"/>
              <w:jc w:val="both"/>
              <w:rPr>
                <w:sz w:val="24"/>
                <w:szCs w:val="24"/>
              </w:rPr>
            </w:pPr>
          </w:p>
          <w:p w:rsidR="00D16B55" w:rsidRDefault="00D16B55">
            <w:pPr>
              <w:widowControl w:val="0"/>
              <w:ind w:firstLine="132"/>
              <w:jc w:val="both"/>
              <w:rPr>
                <w:sz w:val="24"/>
                <w:szCs w:val="24"/>
              </w:rPr>
            </w:pPr>
          </w:p>
          <w:p w:rsidR="00D16B55" w:rsidRDefault="00D16B55">
            <w:pPr>
              <w:widowControl w:val="0"/>
              <w:ind w:firstLine="132"/>
              <w:jc w:val="both"/>
              <w:rPr>
                <w:sz w:val="24"/>
                <w:szCs w:val="24"/>
              </w:rPr>
            </w:pPr>
          </w:p>
          <w:p w:rsidR="00D16B55" w:rsidRDefault="00D16B55">
            <w:pPr>
              <w:widowControl w:val="0"/>
              <w:ind w:firstLine="132"/>
              <w:jc w:val="both"/>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16B55" w:rsidRDefault="00046319">
            <w:pPr>
              <w:widowControl w:val="0"/>
              <w:jc w:val="both"/>
              <w:rPr>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D16B55" w:rsidTr="0003053A">
        <w:trPr>
          <w:trHeight w:hRule="exact" w:val="4545"/>
        </w:trPr>
        <w:tc>
          <w:tcPr>
            <w:tcW w:w="591" w:type="dxa"/>
            <w:tcBorders>
              <w:top w:val="single" w:sz="4" w:space="0" w:color="000000"/>
              <w:left w:val="single" w:sz="4" w:space="0" w:color="000000"/>
              <w:bottom w:val="single" w:sz="4" w:space="0" w:color="000000"/>
            </w:tcBorders>
            <w:shd w:val="clear" w:color="auto" w:fill="FFFFFF"/>
          </w:tcPr>
          <w:p w:rsidR="00D16B55" w:rsidRDefault="00046319">
            <w:pPr>
              <w:widowControl w:val="0"/>
              <w:jc w:val="both"/>
              <w:rPr>
                <w:sz w:val="24"/>
                <w:szCs w:val="24"/>
              </w:rPr>
            </w:pPr>
            <w:r>
              <w:rPr>
                <w:sz w:val="24"/>
                <w:szCs w:val="24"/>
              </w:rPr>
              <w:t>2</w:t>
            </w:r>
          </w:p>
        </w:tc>
        <w:tc>
          <w:tcPr>
            <w:tcW w:w="3970" w:type="dxa"/>
            <w:tcBorders>
              <w:top w:val="single" w:sz="4" w:space="0" w:color="000000"/>
              <w:left w:val="single" w:sz="4" w:space="0" w:color="000000"/>
              <w:bottom w:val="single" w:sz="4" w:space="0" w:color="000000"/>
            </w:tcBorders>
            <w:shd w:val="clear" w:color="auto" w:fill="FFFFFF"/>
          </w:tcPr>
          <w:p w:rsidR="00D16B55" w:rsidRDefault="00046319">
            <w:pPr>
              <w:pStyle w:val="ConsPlusNormal"/>
              <w:widowControl w:val="0"/>
              <w:ind w:firstLine="119"/>
              <w:jc w:val="both"/>
              <w:rPr>
                <w:b w:val="0"/>
              </w:rPr>
            </w:pPr>
            <w:r>
              <w:rPr>
                <w:b w:val="0"/>
              </w:rPr>
              <w:t>Обобщение правоприменительной практики</w:t>
            </w:r>
          </w:p>
          <w:p w:rsidR="00D16B55" w:rsidRDefault="00046319">
            <w:pPr>
              <w:pStyle w:val="ConsPlusNormal"/>
              <w:widowControl w:val="0"/>
              <w:ind w:firstLine="119"/>
              <w:jc w:val="both"/>
            </w:pPr>
            <w:r>
              <w:rPr>
                <w:b w:val="0"/>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16B55" w:rsidRDefault="00046319">
            <w:pPr>
              <w:pStyle w:val="ConsPlusNormal"/>
              <w:widowControl w:val="0"/>
              <w:ind w:firstLine="119"/>
              <w:jc w:val="both"/>
              <w:rPr>
                <w:b w:val="0"/>
              </w:rPr>
            </w:pPr>
            <w:r>
              <w:rPr>
                <w:b w:val="0"/>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D16B55" w:rsidRDefault="00D16B55">
            <w:pPr>
              <w:pStyle w:val="ConsPlusNormal"/>
              <w:widowControl w:val="0"/>
              <w:ind w:firstLine="567"/>
              <w:jc w:val="both"/>
              <w:rPr>
                <w:b w:val="0"/>
              </w:rPr>
            </w:pPr>
          </w:p>
          <w:p w:rsidR="00D16B55" w:rsidRDefault="00D16B55">
            <w:pPr>
              <w:widowControl w:val="0"/>
              <w:jc w:val="both"/>
              <w:rPr>
                <w:b/>
                <w:sz w:val="24"/>
                <w:szCs w:val="24"/>
              </w:rPr>
            </w:pPr>
          </w:p>
        </w:tc>
        <w:tc>
          <w:tcPr>
            <w:tcW w:w="2268" w:type="dxa"/>
            <w:tcBorders>
              <w:top w:val="single" w:sz="4" w:space="0" w:color="000000"/>
              <w:left w:val="single" w:sz="4" w:space="0" w:color="000000"/>
              <w:bottom w:val="single" w:sz="4" w:space="0" w:color="000000"/>
            </w:tcBorders>
            <w:shd w:val="clear" w:color="auto" w:fill="FFFFFF"/>
          </w:tcPr>
          <w:p w:rsidR="00D16B55" w:rsidRDefault="00046319">
            <w:pPr>
              <w:pStyle w:val="HTML0"/>
              <w:widowControl w:val="0"/>
              <w:ind w:firstLine="132"/>
              <w:jc w:val="both"/>
            </w:pPr>
            <w:r>
              <w:rPr>
                <w:rFonts w:ascii="Times New Roman" w:hAnsi="Times New Roman" w:cs="Times New Roman"/>
                <w:sz w:val="24"/>
                <w:szCs w:val="24"/>
              </w:rPr>
              <w:t>ежегодно не поз</w:t>
            </w:r>
            <w:r>
              <w:rPr>
                <w:rFonts w:ascii="Times New Roman" w:hAnsi="Times New Roman" w:cs="Times New Roman"/>
                <w:sz w:val="24"/>
                <w:szCs w:val="24"/>
              </w:rPr>
              <w:t>д</w:t>
            </w:r>
            <w:r>
              <w:rPr>
                <w:rFonts w:ascii="Times New Roman" w:hAnsi="Times New Roman" w:cs="Times New Roman"/>
                <w:sz w:val="24"/>
                <w:szCs w:val="24"/>
              </w:rPr>
              <w:t>нее 01 марта года, следующего за годом обобщения прав</w:t>
            </w:r>
            <w:r>
              <w:rPr>
                <w:rFonts w:ascii="Times New Roman" w:hAnsi="Times New Roman" w:cs="Times New Roman"/>
                <w:sz w:val="24"/>
                <w:szCs w:val="24"/>
              </w:rPr>
              <w:t>о</w:t>
            </w:r>
            <w:r>
              <w:rPr>
                <w:rFonts w:ascii="Times New Roman" w:hAnsi="Times New Roman" w:cs="Times New Roman"/>
                <w:sz w:val="24"/>
                <w:szCs w:val="24"/>
              </w:rPr>
              <w:t xml:space="preserve">применительной практики. </w:t>
            </w:r>
          </w:p>
          <w:p w:rsidR="00D16B55" w:rsidRDefault="00D16B55">
            <w:pPr>
              <w:widowControl w:val="0"/>
              <w:jc w:val="both"/>
              <w:rPr>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16B55" w:rsidRDefault="00046319">
            <w:pPr>
              <w:widowControl w:val="0"/>
              <w:ind w:firstLine="132"/>
              <w:jc w:val="both"/>
              <w:rPr>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D16B55" w:rsidTr="0003053A">
        <w:trPr>
          <w:trHeight w:hRule="exact" w:val="4524"/>
        </w:trPr>
        <w:tc>
          <w:tcPr>
            <w:tcW w:w="591" w:type="dxa"/>
            <w:tcBorders>
              <w:top w:val="single" w:sz="4" w:space="0" w:color="000000"/>
              <w:left w:val="single" w:sz="4" w:space="0" w:color="000000"/>
              <w:bottom w:val="single" w:sz="4" w:space="0" w:color="000000"/>
            </w:tcBorders>
            <w:shd w:val="clear" w:color="auto" w:fill="FFFFFF"/>
          </w:tcPr>
          <w:p w:rsidR="00D16B55" w:rsidRDefault="00046319">
            <w:pPr>
              <w:widowControl w:val="0"/>
              <w:jc w:val="both"/>
              <w:rPr>
                <w:rFonts w:eastAsia="Courier New"/>
                <w:color w:val="000000"/>
                <w:sz w:val="24"/>
                <w:szCs w:val="24"/>
              </w:rPr>
            </w:pPr>
            <w:r>
              <w:rPr>
                <w:rFonts w:eastAsia="Courier New"/>
                <w:color w:val="000000"/>
                <w:sz w:val="24"/>
                <w:szCs w:val="24"/>
              </w:rPr>
              <w:lastRenderedPageBreak/>
              <w:t>3</w:t>
            </w:r>
          </w:p>
        </w:tc>
        <w:tc>
          <w:tcPr>
            <w:tcW w:w="3970" w:type="dxa"/>
            <w:tcBorders>
              <w:top w:val="single" w:sz="4" w:space="0" w:color="000000"/>
              <w:left w:val="single" w:sz="4" w:space="0" w:color="000000"/>
              <w:bottom w:val="single" w:sz="4" w:space="0" w:color="000000"/>
            </w:tcBorders>
            <w:shd w:val="clear" w:color="auto" w:fill="FFFFFF"/>
          </w:tcPr>
          <w:p w:rsidR="00D16B55" w:rsidRDefault="00046319">
            <w:pPr>
              <w:pStyle w:val="ConsPlusNormal"/>
              <w:widowControl w:val="0"/>
              <w:ind w:firstLine="119"/>
              <w:jc w:val="both"/>
              <w:rPr>
                <w:b w:val="0"/>
              </w:rPr>
            </w:pPr>
            <w:r>
              <w:rPr>
                <w:b w:val="0"/>
              </w:rPr>
              <w:t>Объявление предостережения</w:t>
            </w:r>
          </w:p>
          <w:p w:rsidR="00D16B55" w:rsidRDefault="00046319">
            <w:pPr>
              <w:pStyle w:val="ConsPlusNormal"/>
              <w:widowControl w:val="0"/>
              <w:ind w:firstLine="119"/>
              <w:jc w:val="both"/>
              <w:rPr>
                <w:b w:val="0"/>
              </w:rPr>
            </w:pPr>
            <w:r>
              <w:rPr>
                <w:b w:val="0"/>
              </w:rP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D16B55" w:rsidRDefault="00D16B55">
            <w:pPr>
              <w:widowControl w:val="0"/>
              <w:spacing w:line="277" w:lineRule="exact"/>
              <w:jc w:val="both"/>
              <w:rPr>
                <w:b/>
                <w:sz w:val="24"/>
                <w:szCs w:val="24"/>
              </w:rPr>
            </w:pPr>
          </w:p>
        </w:tc>
        <w:tc>
          <w:tcPr>
            <w:tcW w:w="2268" w:type="dxa"/>
            <w:tcBorders>
              <w:top w:val="single" w:sz="4" w:space="0" w:color="000000"/>
              <w:left w:val="single" w:sz="4" w:space="0" w:color="000000"/>
              <w:bottom w:val="single" w:sz="4" w:space="0" w:color="000000"/>
            </w:tcBorders>
            <w:shd w:val="clear" w:color="auto" w:fill="FFFFFF"/>
          </w:tcPr>
          <w:p w:rsidR="00D16B55" w:rsidRDefault="00046319">
            <w:pPr>
              <w:widowControl w:val="0"/>
              <w:jc w:val="both"/>
              <w:rPr>
                <w:rFonts w:eastAsia="Courier New"/>
                <w:color w:val="000000"/>
                <w:sz w:val="24"/>
                <w:szCs w:val="24"/>
              </w:rPr>
            </w:pPr>
            <w:r>
              <w:rPr>
                <w:color w:val="000000"/>
                <w:sz w:val="24"/>
                <w:szCs w:val="24"/>
                <w:shd w:val="clear" w:color="auto" w:fill="FFFFFF"/>
              </w:rPr>
              <w:t>По мере появления оснований, предусмотренных законодательством</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16B55" w:rsidRDefault="00046319">
            <w:pPr>
              <w:widowControl w:val="0"/>
              <w:jc w:val="both"/>
              <w:rPr>
                <w:rFonts w:eastAsia="Courier New"/>
                <w:color w:val="000000"/>
                <w:sz w:val="24"/>
                <w:szCs w:val="24"/>
              </w:rPr>
            </w:pPr>
            <w:r>
              <w:rPr>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D16B55" w:rsidTr="0003053A">
        <w:trPr>
          <w:trHeight w:hRule="exact" w:val="3553"/>
        </w:trPr>
        <w:tc>
          <w:tcPr>
            <w:tcW w:w="591" w:type="dxa"/>
            <w:tcBorders>
              <w:top w:val="single" w:sz="4" w:space="0" w:color="000000"/>
              <w:left w:val="single" w:sz="4" w:space="0" w:color="000000"/>
              <w:bottom w:val="single" w:sz="4" w:space="0" w:color="000000"/>
            </w:tcBorders>
            <w:shd w:val="clear" w:color="auto" w:fill="FFFFFF"/>
          </w:tcPr>
          <w:p w:rsidR="00D16B55" w:rsidRDefault="00046319">
            <w:pPr>
              <w:widowControl w:val="0"/>
              <w:spacing w:line="230" w:lineRule="exact"/>
              <w:jc w:val="both"/>
              <w:rPr>
                <w:sz w:val="24"/>
                <w:szCs w:val="24"/>
              </w:rPr>
            </w:pPr>
            <w:r>
              <w:rPr>
                <w:sz w:val="24"/>
                <w:szCs w:val="24"/>
              </w:rPr>
              <w:t>4</w:t>
            </w:r>
          </w:p>
        </w:tc>
        <w:tc>
          <w:tcPr>
            <w:tcW w:w="3970" w:type="dxa"/>
            <w:tcBorders>
              <w:top w:val="single" w:sz="4" w:space="0" w:color="000000"/>
              <w:left w:val="single" w:sz="4" w:space="0" w:color="000000"/>
              <w:bottom w:val="single" w:sz="4" w:space="0" w:color="000000"/>
            </w:tcBorders>
            <w:shd w:val="clear" w:color="auto" w:fill="FFFFFF"/>
          </w:tcPr>
          <w:p w:rsidR="00D16B55" w:rsidRDefault="00046319">
            <w:pPr>
              <w:pStyle w:val="af8"/>
              <w:widowControl w:val="0"/>
              <w:rPr>
                <w:rFonts w:ascii="Times New Roman" w:hAnsi="Times New Roman" w:cs="Times New Roman"/>
                <w:sz w:val="24"/>
                <w:szCs w:val="24"/>
              </w:rPr>
            </w:pPr>
            <w:r>
              <w:rPr>
                <w:rFonts w:ascii="Times New Roman" w:hAnsi="Times New Roman" w:cs="Times New Roman"/>
                <w:sz w:val="24"/>
                <w:szCs w:val="24"/>
              </w:rPr>
              <w:t>Консультирование.</w:t>
            </w:r>
          </w:p>
          <w:p w:rsidR="00D16B55" w:rsidRDefault="00046319">
            <w:pPr>
              <w:pStyle w:val="af8"/>
              <w:widowControl w:val="0"/>
              <w:rPr>
                <w:rFonts w:ascii="Times New Roman" w:hAnsi="Times New Roman" w:cs="Times New Roman"/>
                <w:color w:val="FF0000"/>
                <w:sz w:val="24"/>
                <w:szCs w:val="24"/>
              </w:rPr>
            </w:pPr>
            <w:r>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Pr>
                <w:rFonts w:ascii="Times New Roman" w:hAnsi="Times New Roman" w:cs="Times New Roman"/>
                <w:sz w:val="24"/>
                <w:szCs w:val="24"/>
              </w:rPr>
              <w:t>видео-конференц-связи</w:t>
            </w:r>
            <w:proofErr w:type="spellEnd"/>
            <w:r>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2268" w:type="dxa"/>
            <w:tcBorders>
              <w:top w:val="single" w:sz="4" w:space="0" w:color="000000"/>
              <w:left w:val="single" w:sz="4" w:space="0" w:color="000000"/>
              <w:bottom w:val="single" w:sz="4" w:space="0" w:color="000000"/>
            </w:tcBorders>
            <w:shd w:val="clear" w:color="auto" w:fill="FFFFFF"/>
          </w:tcPr>
          <w:p w:rsidR="00D16B55" w:rsidRDefault="00046319">
            <w:pPr>
              <w:pStyle w:val="af8"/>
              <w:widowControl w:val="0"/>
              <w:rPr>
                <w:rFonts w:ascii="Times New Roman" w:hAnsi="Times New Roman" w:cs="Times New Roman"/>
                <w:sz w:val="24"/>
                <w:szCs w:val="24"/>
              </w:rPr>
            </w:pPr>
            <w:r>
              <w:rPr>
                <w:rFonts w:ascii="Times New Roman" w:hAnsi="Times New Roman" w:cs="Times New Roman"/>
                <w:sz w:val="24"/>
                <w:szCs w:val="24"/>
              </w:rPr>
              <w:t>Постоянно по обращениям контролируемых лиц и их представителей</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16B55" w:rsidRDefault="00046319">
            <w:pPr>
              <w:pStyle w:val="af8"/>
              <w:widowControl w:val="0"/>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D16B55" w:rsidTr="0003053A">
        <w:trPr>
          <w:trHeight w:hRule="exact" w:val="2014"/>
        </w:trPr>
        <w:tc>
          <w:tcPr>
            <w:tcW w:w="591" w:type="dxa"/>
            <w:tcBorders>
              <w:top w:val="single" w:sz="4" w:space="0" w:color="000000"/>
              <w:left w:val="single" w:sz="4" w:space="0" w:color="000000"/>
              <w:bottom w:val="single" w:sz="4" w:space="0" w:color="000000"/>
            </w:tcBorders>
            <w:shd w:val="clear" w:color="auto" w:fill="FFFFFF"/>
          </w:tcPr>
          <w:p w:rsidR="00D16B55" w:rsidRDefault="00046319">
            <w:pPr>
              <w:widowControl w:val="0"/>
              <w:spacing w:line="230" w:lineRule="exact"/>
              <w:jc w:val="both"/>
              <w:rPr>
                <w:sz w:val="24"/>
                <w:szCs w:val="24"/>
              </w:rPr>
            </w:pPr>
            <w:r>
              <w:rPr>
                <w:sz w:val="24"/>
                <w:szCs w:val="24"/>
              </w:rPr>
              <w:t xml:space="preserve">5 </w:t>
            </w:r>
          </w:p>
          <w:p w:rsidR="00D16B55" w:rsidRDefault="00D16B55">
            <w:pPr>
              <w:widowControl w:val="0"/>
              <w:spacing w:line="230" w:lineRule="exact"/>
              <w:jc w:val="both"/>
              <w:rPr>
                <w:sz w:val="24"/>
                <w:szCs w:val="24"/>
              </w:rPr>
            </w:pPr>
          </w:p>
        </w:tc>
        <w:tc>
          <w:tcPr>
            <w:tcW w:w="3970" w:type="dxa"/>
            <w:tcBorders>
              <w:top w:val="single" w:sz="4" w:space="0" w:color="000000"/>
              <w:left w:val="single" w:sz="4" w:space="0" w:color="000000"/>
              <w:bottom w:val="single" w:sz="4" w:space="0" w:color="000000"/>
            </w:tcBorders>
            <w:shd w:val="clear" w:color="auto" w:fill="FFFFFF"/>
          </w:tcPr>
          <w:p w:rsidR="00D16B55" w:rsidRDefault="00046319">
            <w:pPr>
              <w:pStyle w:val="af8"/>
              <w:widowControl w:val="0"/>
              <w:rPr>
                <w:rFonts w:ascii="Times New Roman" w:hAnsi="Times New Roman" w:cs="Times New Roman"/>
                <w:sz w:val="24"/>
                <w:szCs w:val="24"/>
              </w:rPr>
            </w:pPr>
            <w:r>
              <w:rPr>
                <w:rFonts w:ascii="Times New Roman" w:hAnsi="Times New Roman" w:cs="Times New Roman"/>
                <w:sz w:val="24"/>
                <w:szCs w:val="24"/>
              </w:rPr>
              <w:t>Профилактический визит</w:t>
            </w:r>
          </w:p>
        </w:tc>
        <w:tc>
          <w:tcPr>
            <w:tcW w:w="2268" w:type="dxa"/>
            <w:tcBorders>
              <w:top w:val="single" w:sz="4" w:space="0" w:color="000000"/>
              <w:left w:val="single" w:sz="4" w:space="0" w:color="000000"/>
              <w:bottom w:val="single" w:sz="4" w:space="0" w:color="000000"/>
            </w:tcBorders>
            <w:shd w:val="clear" w:color="auto" w:fill="FFFFFF"/>
          </w:tcPr>
          <w:p w:rsidR="00D16B55" w:rsidRDefault="00046319">
            <w:pPr>
              <w:pStyle w:val="af8"/>
              <w:widowControl w:val="0"/>
              <w:rPr>
                <w:rFonts w:ascii="Times New Roman" w:hAnsi="Times New Roman" w:cs="Times New Roman"/>
                <w:sz w:val="24"/>
                <w:szCs w:val="24"/>
              </w:rPr>
            </w:pPr>
            <w:r>
              <w:rPr>
                <w:rFonts w:ascii="Times New Roman" w:hAnsi="Times New Roman" w:cs="Times New Roman"/>
                <w:sz w:val="24"/>
                <w:szCs w:val="24"/>
              </w:rPr>
              <w:t xml:space="preserve">Один раз в год </w:t>
            </w:r>
          </w:p>
          <w:p w:rsidR="00D16B55" w:rsidRDefault="00D16B55">
            <w:pPr>
              <w:pStyle w:val="af8"/>
              <w:widowControl w:val="0"/>
              <w:rPr>
                <w:rFonts w:ascii="Times New Roman" w:hAnsi="Times New Roman" w:cs="Times New Roman"/>
                <w:sz w:val="24"/>
                <w:szCs w:val="24"/>
              </w:rPr>
            </w:pPr>
          </w:p>
          <w:p w:rsidR="00D16B55" w:rsidRDefault="00046319">
            <w:pPr>
              <w:pStyle w:val="af8"/>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16B55" w:rsidRDefault="00D16B55">
            <w:pPr>
              <w:pStyle w:val="af8"/>
              <w:widowControl w:val="0"/>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16B55" w:rsidRDefault="00046319">
            <w:pPr>
              <w:pStyle w:val="af8"/>
              <w:widowControl w:val="0"/>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D16B55" w:rsidRDefault="00D16B55">
      <w:pPr>
        <w:widowControl w:val="0"/>
        <w:ind w:firstLine="709"/>
        <w:jc w:val="both"/>
        <w:rPr>
          <w:b/>
          <w:sz w:val="28"/>
          <w:szCs w:val="28"/>
        </w:rPr>
      </w:pPr>
    </w:p>
    <w:p w:rsidR="00D16B55" w:rsidRDefault="00046319">
      <w:pPr>
        <w:widowControl w:val="0"/>
        <w:numPr>
          <w:ilvl w:val="0"/>
          <w:numId w:val="2"/>
        </w:numPr>
        <w:jc w:val="center"/>
        <w:rPr>
          <w:sz w:val="28"/>
          <w:szCs w:val="28"/>
        </w:rPr>
      </w:pPr>
      <w:r>
        <w:rPr>
          <w:b/>
          <w:sz w:val="28"/>
          <w:szCs w:val="28"/>
        </w:rPr>
        <w:t>Показатели результативности и эффективности программы профилактики</w:t>
      </w:r>
    </w:p>
    <w:p w:rsidR="00D16B55" w:rsidRDefault="00D16B55">
      <w:pPr>
        <w:widowControl w:val="0"/>
        <w:ind w:left="786"/>
        <w:rPr>
          <w:sz w:val="28"/>
          <w:szCs w:val="28"/>
        </w:rPr>
      </w:pPr>
    </w:p>
    <w:p w:rsidR="00D16B55" w:rsidRDefault="00046319">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D16B55" w:rsidRDefault="00046319">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D16B55" w:rsidRDefault="00046319">
      <w:pPr>
        <w:widowControl w:val="0"/>
        <w:ind w:firstLine="709"/>
        <w:jc w:val="both"/>
      </w:pPr>
      <w:r>
        <w:rPr>
          <w:sz w:val="28"/>
          <w:szCs w:val="28"/>
        </w:rPr>
        <w:lastRenderedPageBreak/>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D16B55" w:rsidRDefault="00046319">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D16B55" w:rsidRDefault="00046319">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D16B55" w:rsidRDefault="00046319">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D16B55" w:rsidRDefault="00046319">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D16B55" w:rsidRDefault="00D16B55">
      <w:pPr>
        <w:pStyle w:val="32"/>
        <w:ind w:firstLine="0"/>
        <w:rPr>
          <w:sz w:val="28"/>
          <w:szCs w:val="28"/>
        </w:rPr>
      </w:pPr>
    </w:p>
    <w:p w:rsidR="00D16B55" w:rsidRDefault="00D16B55">
      <w:pPr>
        <w:pStyle w:val="32"/>
        <w:ind w:firstLine="0"/>
        <w:rPr>
          <w:sz w:val="28"/>
          <w:szCs w:val="28"/>
        </w:rPr>
      </w:pPr>
    </w:p>
    <w:p w:rsidR="00D16B55" w:rsidRDefault="00046319">
      <w:pPr>
        <w:tabs>
          <w:tab w:val="left" w:pos="9135"/>
        </w:tabs>
        <w:spacing w:line="100" w:lineRule="atLeast"/>
        <w:jc w:val="center"/>
      </w:pPr>
      <w:r>
        <w:rPr>
          <w:sz w:val="24"/>
          <w:szCs w:val="24"/>
        </w:rPr>
        <w:t>__________________________</w:t>
      </w:r>
    </w:p>
    <w:sectPr w:rsidR="00D16B55" w:rsidSect="00D16B55">
      <w:pgSz w:w="11906" w:h="16838"/>
      <w:pgMar w:top="1134" w:right="851" w:bottom="1134" w:left="1418"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4648"/>
    <w:multiLevelType w:val="multilevel"/>
    <w:tmpl w:val="9AA2B948"/>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B833212"/>
    <w:multiLevelType w:val="multilevel"/>
    <w:tmpl w:val="53904E4E"/>
    <w:lvl w:ilvl="0">
      <w:start w:val="1"/>
      <w:numFmt w:val="decimal"/>
      <w:lvlText w:val="%1."/>
      <w:lvlJc w:val="left"/>
      <w:pPr>
        <w:tabs>
          <w:tab w:val="num" w:pos="0"/>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C9B1A45"/>
    <w:multiLevelType w:val="multilevel"/>
    <w:tmpl w:val="E162F5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haracterSpacingControl w:val="doNotCompress"/>
  <w:compat>
    <w:useFELayout/>
  </w:compat>
  <w:rsids>
    <w:rsidRoot w:val="00D16B55"/>
    <w:rsid w:val="0003053A"/>
    <w:rsid w:val="00046319"/>
    <w:rsid w:val="00061F26"/>
    <w:rsid w:val="000A4F44"/>
    <w:rsid w:val="001149E0"/>
    <w:rsid w:val="005F1962"/>
    <w:rsid w:val="008063BA"/>
    <w:rsid w:val="008C6615"/>
    <w:rsid w:val="00CE2D17"/>
    <w:rsid w:val="00D16B55"/>
    <w:rsid w:val="00E63CE8"/>
    <w:rsid w:val="00F11A05"/>
    <w:rsid w:val="00F40D08"/>
    <w:rsid w:val="00F43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B55"/>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D16B55"/>
    <w:pPr>
      <w:keepNext/>
      <w:numPr>
        <w:numId w:val="1"/>
      </w:numPr>
      <w:jc w:val="center"/>
      <w:outlineLvl w:val="0"/>
    </w:pPr>
    <w:rPr>
      <w:b/>
      <w:sz w:val="24"/>
    </w:rPr>
  </w:style>
  <w:style w:type="paragraph" w:customStyle="1" w:styleId="Heading2">
    <w:name w:val="Heading 2"/>
    <w:basedOn w:val="a"/>
    <w:next w:val="a"/>
    <w:qFormat/>
    <w:rsid w:val="00D16B55"/>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
    <w:qFormat/>
    <w:rsid w:val="00D16B55"/>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D16B55"/>
  </w:style>
  <w:style w:type="character" w:customStyle="1" w:styleId="WW8Num2z0">
    <w:name w:val="WW8Num2z0"/>
    <w:qFormat/>
    <w:rsid w:val="00D16B55"/>
    <w:rPr>
      <w:bCs/>
      <w:sz w:val="26"/>
      <w:szCs w:val="26"/>
    </w:rPr>
  </w:style>
  <w:style w:type="character" w:customStyle="1" w:styleId="WW8Num3z0">
    <w:name w:val="WW8Num3z0"/>
    <w:qFormat/>
    <w:rsid w:val="00D16B55"/>
    <w:rPr>
      <w:sz w:val="26"/>
      <w:szCs w:val="26"/>
      <w:lang w:eastAsia="ru-RU"/>
    </w:rPr>
  </w:style>
  <w:style w:type="character" w:customStyle="1" w:styleId="WW8Num4z0">
    <w:name w:val="WW8Num4z0"/>
    <w:qFormat/>
    <w:rsid w:val="00D16B55"/>
  </w:style>
  <w:style w:type="character" w:customStyle="1" w:styleId="WW8Num5z0">
    <w:name w:val="WW8Num5z0"/>
    <w:qFormat/>
    <w:rsid w:val="00D16B55"/>
  </w:style>
  <w:style w:type="character" w:customStyle="1" w:styleId="WW8Num1z1">
    <w:name w:val="WW8Num1z1"/>
    <w:qFormat/>
    <w:rsid w:val="00D16B55"/>
  </w:style>
  <w:style w:type="character" w:customStyle="1" w:styleId="WW8Num1z2">
    <w:name w:val="WW8Num1z2"/>
    <w:qFormat/>
    <w:rsid w:val="00D16B55"/>
  </w:style>
  <w:style w:type="character" w:customStyle="1" w:styleId="WW8Num1z3">
    <w:name w:val="WW8Num1z3"/>
    <w:qFormat/>
    <w:rsid w:val="00D16B55"/>
  </w:style>
  <w:style w:type="character" w:customStyle="1" w:styleId="WW8Num1z4">
    <w:name w:val="WW8Num1z4"/>
    <w:qFormat/>
    <w:rsid w:val="00D16B55"/>
  </w:style>
  <w:style w:type="character" w:customStyle="1" w:styleId="WW8Num1z5">
    <w:name w:val="WW8Num1z5"/>
    <w:qFormat/>
    <w:rsid w:val="00D16B55"/>
  </w:style>
  <w:style w:type="character" w:customStyle="1" w:styleId="WW8Num1z6">
    <w:name w:val="WW8Num1z6"/>
    <w:qFormat/>
    <w:rsid w:val="00D16B55"/>
  </w:style>
  <w:style w:type="character" w:customStyle="1" w:styleId="WW8Num1z7">
    <w:name w:val="WW8Num1z7"/>
    <w:qFormat/>
    <w:rsid w:val="00D16B55"/>
  </w:style>
  <w:style w:type="character" w:customStyle="1" w:styleId="WW8Num1z8">
    <w:name w:val="WW8Num1z8"/>
    <w:qFormat/>
    <w:rsid w:val="00D16B55"/>
  </w:style>
  <w:style w:type="character" w:customStyle="1" w:styleId="WW8Num2z2">
    <w:name w:val="WW8Num2z2"/>
    <w:qFormat/>
    <w:rsid w:val="00D16B55"/>
  </w:style>
  <w:style w:type="character" w:customStyle="1" w:styleId="WW8Num2z3">
    <w:name w:val="WW8Num2z3"/>
    <w:qFormat/>
    <w:rsid w:val="00D16B55"/>
  </w:style>
  <w:style w:type="character" w:customStyle="1" w:styleId="WW8Num2z4">
    <w:name w:val="WW8Num2z4"/>
    <w:qFormat/>
    <w:rsid w:val="00D16B55"/>
  </w:style>
  <w:style w:type="character" w:customStyle="1" w:styleId="WW8Num2z5">
    <w:name w:val="WW8Num2z5"/>
    <w:qFormat/>
    <w:rsid w:val="00D16B55"/>
  </w:style>
  <w:style w:type="character" w:customStyle="1" w:styleId="WW8Num2z6">
    <w:name w:val="WW8Num2z6"/>
    <w:qFormat/>
    <w:rsid w:val="00D16B55"/>
  </w:style>
  <w:style w:type="character" w:customStyle="1" w:styleId="WW8Num2z7">
    <w:name w:val="WW8Num2z7"/>
    <w:qFormat/>
    <w:rsid w:val="00D16B55"/>
  </w:style>
  <w:style w:type="character" w:customStyle="1" w:styleId="WW8Num2z8">
    <w:name w:val="WW8Num2z8"/>
    <w:qFormat/>
    <w:rsid w:val="00D16B55"/>
  </w:style>
  <w:style w:type="character" w:customStyle="1" w:styleId="WW8Num4z1">
    <w:name w:val="WW8Num4z1"/>
    <w:qFormat/>
    <w:rsid w:val="00D16B55"/>
  </w:style>
  <w:style w:type="character" w:customStyle="1" w:styleId="WW8Num4z2">
    <w:name w:val="WW8Num4z2"/>
    <w:qFormat/>
    <w:rsid w:val="00D16B55"/>
  </w:style>
  <w:style w:type="character" w:customStyle="1" w:styleId="WW8Num4z3">
    <w:name w:val="WW8Num4z3"/>
    <w:qFormat/>
    <w:rsid w:val="00D16B55"/>
  </w:style>
  <w:style w:type="character" w:customStyle="1" w:styleId="WW8Num4z4">
    <w:name w:val="WW8Num4z4"/>
    <w:qFormat/>
    <w:rsid w:val="00D16B55"/>
  </w:style>
  <w:style w:type="character" w:customStyle="1" w:styleId="WW8Num4z5">
    <w:name w:val="WW8Num4z5"/>
    <w:qFormat/>
    <w:rsid w:val="00D16B55"/>
  </w:style>
  <w:style w:type="character" w:customStyle="1" w:styleId="WW8Num4z6">
    <w:name w:val="WW8Num4z6"/>
    <w:qFormat/>
    <w:rsid w:val="00D16B55"/>
  </w:style>
  <w:style w:type="character" w:customStyle="1" w:styleId="WW8Num4z7">
    <w:name w:val="WW8Num4z7"/>
    <w:qFormat/>
    <w:rsid w:val="00D16B55"/>
  </w:style>
  <w:style w:type="character" w:customStyle="1" w:styleId="WW8Num4z8">
    <w:name w:val="WW8Num4z8"/>
    <w:qFormat/>
    <w:rsid w:val="00D16B55"/>
  </w:style>
  <w:style w:type="character" w:customStyle="1" w:styleId="WW8Num6z0">
    <w:name w:val="WW8Num6z0"/>
    <w:qFormat/>
    <w:rsid w:val="00D16B55"/>
  </w:style>
  <w:style w:type="character" w:customStyle="1" w:styleId="WW8Num6z1">
    <w:name w:val="WW8Num6z1"/>
    <w:qFormat/>
    <w:rsid w:val="00D16B55"/>
  </w:style>
  <w:style w:type="character" w:customStyle="1" w:styleId="WW8Num6z2">
    <w:name w:val="WW8Num6z2"/>
    <w:qFormat/>
    <w:rsid w:val="00D16B55"/>
  </w:style>
  <w:style w:type="character" w:customStyle="1" w:styleId="WW8Num6z3">
    <w:name w:val="WW8Num6z3"/>
    <w:qFormat/>
    <w:rsid w:val="00D16B55"/>
  </w:style>
  <w:style w:type="character" w:customStyle="1" w:styleId="WW8Num6z4">
    <w:name w:val="WW8Num6z4"/>
    <w:qFormat/>
    <w:rsid w:val="00D16B55"/>
  </w:style>
  <w:style w:type="character" w:customStyle="1" w:styleId="WW8Num6z5">
    <w:name w:val="WW8Num6z5"/>
    <w:qFormat/>
    <w:rsid w:val="00D16B55"/>
  </w:style>
  <w:style w:type="character" w:customStyle="1" w:styleId="WW8Num6z6">
    <w:name w:val="WW8Num6z6"/>
    <w:qFormat/>
    <w:rsid w:val="00D16B55"/>
  </w:style>
  <w:style w:type="character" w:customStyle="1" w:styleId="WW8Num6z7">
    <w:name w:val="WW8Num6z7"/>
    <w:qFormat/>
    <w:rsid w:val="00D16B55"/>
  </w:style>
  <w:style w:type="character" w:customStyle="1" w:styleId="WW8Num6z8">
    <w:name w:val="WW8Num6z8"/>
    <w:qFormat/>
    <w:rsid w:val="00D16B55"/>
  </w:style>
  <w:style w:type="character" w:customStyle="1" w:styleId="3">
    <w:name w:val="Основной шрифт абзаца3"/>
    <w:qFormat/>
    <w:rsid w:val="00D16B55"/>
  </w:style>
  <w:style w:type="character" w:customStyle="1" w:styleId="2">
    <w:name w:val="Основной шрифт абзаца2"/>
    <w:qFormat/>
    <w:rsid w:val="00D16B55"/>
  </w:style>
  <w:style w:type="character" w:customStyle="1" w:styleId="1">
    <w:name w:val="Основной шрифт абзаца1"/>
    <w:qFormat/>
    <w:rsid w:val="00D16B55"/>
  </w:style>
  <w:style w:type="character" w:customStyle="1" w:styleId="10">
    <w:name w:val="Заголовок 1 Знак"/>
    <w:qFormat/>
    <w:rsid w:val="00D16B55"/>
    <w:rPr>
      <w:rFonts w:ascii="Times New Roman" w:eastAsia="Times New Roman" w:hAnsi="Times New Roman" w:cs="Times New Roman"/>
      <w:b/>
      <w:sz w:val="24"/>
      <w:szCs w:val="20"/>
    </w:rPr>
  </w:style>
  <w:style w:type="character" w:customStyle="1" w:styleId="20">
    <w:name w:val="Заголовок 2 Знак"/>
    <w:qFormat/>
    <w:rsid w:val="00D16B55"/>
    <w:rPr>
      <w:rFonts w:ascii="Arial" w:eastAsia="Times New Roman" w:hAnsi="Arial" w:cs="Arial"/>
      <w:b/>
      <w:bCs/>
      <w:i/>
      <w:iCs/>
      <w:sz w:val="28"/>
      <w:szCs w:val="28"/>
    </w:rPr>
  </w:style>
  <w:style w:type="character" w:customStyle="1" w:styleId="a3">
    <w:name w:val="Основной текст Знак"/>
    <w:qFormat/>
    <w:rsid w:val="00D16B55"/>
    <w:rPr>
      <w:rFonts w:ascii="Times New Roman" w:eastAsia="Times New Roman" w:hAnsi="Times New Roman" w:cs="Times New Roman"/>
      <w:sz w:val="28"/>
      <w:szCs w:val="20"/>
    </w:rPr>
  </w:style>
  <w:style w:type="character" w:customStyle="1" w:styleId="a4">
    <w:name w:val="Название Знак"/>
    <w:qFormat/>
    <w:rsid w:val="00D16B55"/>
    <w:rPr>
      <w:rFonts w:ascii="Times New Roman" w:eastAsia="Times New Roman" w:hAnsi="Times New Roman" w:cs="Times New Roman"/>
      <w:sz w:val="28"/>
      <w:szCs w:val="20"/>
    </w:rPr>
  </w:style>
  <w:style w:type="character" w:customStyle="1" w:styleId="a5">
    <w:name w:val="Верхний колонтитул Знак"/>
    <w:qFormat/>
    <w:rsid w:val="00D16B55"/>
    <w:rPr>
      <w:rFonts w:ascii="Times New Roman" w:eastAsia="Times New Roman" w:hAnsi="Times New Roman" w:cs="Times New Roman"/>
    </w:rPr>
  </w:style>
  <w:style w:type="character" w:customStyle="1" w:styleId="a6">
    <w:name w:val="Нижний колонтитул Знак"/>
    <w:qFormat/>
    <w:rsid w:val="00D16B55"/>
    <w:rPr>
      <w:rFonts w:ascii="Times New Roman" w:eastAsia="Times New Roman" w:hAnsi="Times New Roman" w:cs="Times New Roman"/>
    </w:rPr>
  </w:style>
  <w:style w:type="character" w:customStyle="1" w:styleId="a7">
    <w:name w:val="Текст выноски Знак"/>
    <w:qFormat/>
    <w:rsid w:val="00D16B55"/>
    <w:rPr>
      <w:rFonts w:ascii="Segoe UI" w:eastAsia="Times New Roman" w:hAnsi="Segoe UI" w:cs="Segoe UI"/>
      <w:sz w:val="18"/>
      <w:szCs w:val="18"/>
    </w:rPr>
  </w:style>
  <w:style w:type="character" w:customStyle="1" w:styleId="21">
    <w:name w:val="Основной текст с отступом 2 Знак"/>
    <w:qFormat/>
    <w:rsid w:val="00D16B55"/>
    <w:rPr>
      <w:rFonts w:ascii="Times New Roman" w:eastAsia="Times New Roman" w:hAnsi="Times New Roman" w:cs="Times New Roman"/>
      <w:sz w:val="24"/>
      <w:szCs w:val="24"/>
      <w:lang w:val="ru-RU"/>
    </w:rPr>
  </w:style>
  <w:style w:type="character" w:customStyle="1" w:styleId="30">
    <w:name w:val="Заголовок 3 Знак"/>
    <w:qFormat/>
    <w:rsid w:val="00D16B55"/>
    <w:rPr>
      <w:rFonts w:ascii="Cambria" w:eastAsia="Times New Roman" w:hAnsi="Cambria" w:cs="Times New Roman"/>
      <w:b/>
      <w:bCs/>
      <w:sz w:val="26"/>
      <w:szCs w:val="26"/>
    </w:rPr>
  </w:style>
  <w:style w:type="character" w:styleId="a8">
    <w:name w:val="Hyperlink"/>
    <w:rsid w:val="00D16B55"/>
    <w:rPr>
      <w:color w:val="0000FF"/>
      <w:u w:val="single"/>
    </w:rPr>
  </w:style>
  <w:style w:type="character" w:customStyle="1" w:styleId="a9">
    <w:name w:val="Символ нумерации"/>
    <w:qFormat/>
    <w:rsid w:val="00D16B55"/>
    <w:rPr>
      <w:b w:val="0"/>
      <w:bCs w:val="0"/>
    </w:rPr>
  </w:style>
  <w:style w:type="character" w:customStyle="1" w:styleId="285pt">
    <w:name w:val="Основной текст (2) + 8;5 pt"/>
    <w:qFormat/>
    <w:rsid w:val="00D16B55"/>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D16B55"/>
    <w:rPr>
      <w:rFonts w:eastAsia="Calibri"/>
      <w:b/>
      <w:bCs/>
      <w:sz w:val="24"/>
      <w:szCs w:val="24"/>
      <w:lang w:bidi="ar-SA"/>
    </w:rPr>
  </w:style>
  <w:style w:type="character" w:customStyle="1" w:styleId="aa">
    <w:name w:val="Абзац списка Знак"/>
    <w:qFormat/>
    <w:rsid w:val="00D16B55"/>
  </w:style>
  <w:style w:type="character" w:customStyle="1" w:styleId="HTML">
    <w:name w:val="Стандартный HTML Знак"/>
    <w:qFormat/>
    <w:rsid w:val="00D16B55"/>
    <w:rPr>
      <w:rFonts w:ascii="Courier New" w:hAnsi="Courier New" w:cs="Courier New"/>
    </w:rPr>
  </w:style>
  <w:style w:type="character" w:customStyle="1" w:styleId="ab">
    <w:name w:val="Маркеры списка"/>
    <w:qFormat/>
    <w:rsid w:val="00D16B55"/>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D16B55"/>
    <w:pPr>
      <w:keepNext/>
      <w:spacing w:before="240" w:after="120"/>
    </w:pPr>
    <w:rPr>
      <w:rFonts w:ascii="Arial" w:eastAsia="Lucida Sans Unicode" w:hAnsi="Arial" w:cs="Mangal;Courier New"/>
      <w:sz w:val="28"/>
      <w:szCs w:val="28"/>
    </w:rPr>
  </w:style>
  <w:style w:type="paragraph" w:styleId="ad">
    <w:name w:val="Body Text"/>
    <w:basedOn w:val="a"/>
    <w:rsid w:val="00D16B55"/>
    <w:pPr>
      <w:jc w:val="both"/>
    </w:pPr>
    <w:rPr>
      <w:sz w:val="28"/>
    </w:rPr>
  </w:style>
  <w:style w:type="paragraph" w:styleId="ae">
    <w:name w:val="List"/>
    <w:basedOn w:val="ad"/>
    <w:rsid w:val="00D16B55"/>
    <w:rPr>
      <w:rFonts w:cs="Mangal;Courier New"/>
    </w:rPr>
  </w:style>
  <w:style w:type="paragraph" w:customStyle="1" w:styleId="Caption">
    <w:name w:val="Caption"/>
    <w:basedOn w:val="a"/>
    <w:qFormat/>
    <w:rsid w:val="00D16B55"/>
    <w:pPr>
      <w:suppressLineNumbers/>
      <w:spacing w:before="120" w:after="120"/>
    </w:pPr>
    <w:rPr>
      <w:rFonts w:cs="Arial"/>
      <w:i/>
      <w:iCs/>
      <w:sz w:val="24"/>
      <w:szCs w:val="24"/>
    </w:rPr>
  </w:style>
  <w:style w:type="paragraph" w:styleId="af">
    <w:name w:val="index heading"/>
    <w:basedOn w:val="a"/>
    <w:qFormat/>
    <w:rsid w:val="00D16B55"/>
    <w:pPr>
      <w:suppressLineNumbers/>
    </w:pPr>
    <w:rPr>
      <w:rFonts w:cs="Arial"/>
    </w:rPr>
  </w:style>
  <w:style w:type="paragraph" w:styleId="af0">
    <w:name w:val="caption"/>
    <w:basedOn w:val="a"/>
    <w:next w:val="af1"/>
    <w:qFormat/>
    <w:rsid w:val="00D16B55"/>
    <w:pPr>
      <w:jc w:val="center"/>
    </w:pPr>
    <w:rPr>
      <w:sz w:val="28"/>
    </w:rPr>
  </w:style>
  <w:style w:type="paragraph" w:customStyle="1" w:styleId="31">
    <w:name w:val="Указатель3"/>
    <w:basedOn w:val="a"/>
    <w:qFormat/>
    <w:rsid w:val="00D16B55"/>
    <w:pPr>
      <w:suppressLineNumbers/>
    </w:pPr>
    <w:rPr>
      <w:rFonts w:cs="Mangal;Courier New"/>
    </w:rPr>
  </w:style>
  <w:style w:type="paragraph" w:customStyle="1" w:styleId="22">
    <w:name w:val="Название2"/>
    <w:basedOn w:val="a"/>
    <w:qFormat/>
    <w:rsid w:val="00D16B55"/>
    <w:pPr>
      <w:suppressLineNumbers/>
      <w:spacing w:before="120" w:after="120"/>
    </w:pPr>
    <w:rPr>
      <w:rFonts w:cs="Mangal;Courier New"/>
      <w:i/>
      <w:iCs/>
      <w:sz w:val="24"/>
      <w:szCs w:val="24"/>
    </w:rPr>
  </w:style>
  <w:style w:type="paragraph" w:customStyle="1" w:styleId="23">
    <w:name w:val="Указатель2"/>
    <w:basedOn w:val="a"/>
    <w:qFormat/>
    <w:rsid w:val="00D16B55"/>
    <w:pPr>
      <w:suppressLineNumbers/>
    </w:pPr>
    <w:rPr>
      <w:rFonts w:cs="Mangal;Courier New"/>
    </w:rPr>
  </w:style>
  <w:style w:type="paragraph" w:customStyle="1" w:styleId="11">
    <w:name w:val="Название1"/>
    <w:basedOn w:val="a"/>
    <w:qFormat/>
    <w:rsid w:val="00D16B55"/>
    <w:pPr>
      <w:suppressLineNumbers/>
      <w:spacing w:before="120" w:after="120"/>
    </w:pPr>
    <w:rPr>
      <w:rFonts w:cs="Mangal;Courier New"/>
      <w:i/>
      <w:iCs/>
      <w:sz w:val="24"/>
      <w:szCs w:val="24"/>
    </w:rPr>
  </w:style>
  <w:style w:type="paragraph" w:customStyle="1" w:styleId="12">
    <w:name w:val="Указатель1"/>
    <w:basedOn w:val="a"/>
    <w:qFormat/>
    <w:rsid w:val="00D16B55"/>
    <w:pPr>
      <w:suppressLineNumbers/>
    </w:pPr>
    <w:rPr>
      <w:rFonts w:cs="Mangal;Courier New"/>
    </w:rPr>
  </w:style>
  <w:style w:type="paragraph" w:customStyle="1" w:styleId="ConsPlusTitle">
    <w:name w:val="ConsPlusTitle"/>
    <w:qFormat/>
    <w:rsid w:val="00D16B55"/>
    <w:pPr>
      <w:widowControl w:val="0"/>
    </w:pPr>
    <w:rPr>
      <w:rFonts w:ascii="Arial" w:eastAsia="Times New Roman" w:hAnsi="Arial"/>
      <w:b/>
      <w:bCs/>
      <w:sz w:val="20"/>
      <w:szCs w:val="20"/>
      <w:lang w:bidi="ar-SA"/>
    </w:rPr>
  </w:style>
  <w:style w:type="paragraph" w:styleId="af1">
    <w:name w:val="Subtitle"/>
    <w:basedOn w:val="ac"/>
    <w:next w:val="ad"/>
    <w:qFormat/>
    <w:rsid w:val="00D16B55"/>
    <w:pPr>
      <w:jc w:val="center"/>
    </w:pPr>
    <w:rPr>
      <w:i/>
      <w:iCs/>
    </w:rPr>
  </w:style>
  <w:style w:type="paragraph" w:customStyle="1" w:styleId="af2">
    <w:name w:val="Колонтитул"/>
    <w:basedOn w:val="a"/>
    <w:qFormat/>
    <w:rsid w:val="00D16B55"/>
    <w:pPr>
      <w:suppressLineNumbers/>
      <w:tabs>
        <w:tab w:val="center" w:pos="4819"/>
        <w:tab w:val="right" w:pos="9638"/>
      </w:tabs>
    </w:pPr>
  </w:style>
  <w:style w:type="paragraph" w:customStyle="1" w:styleId="Header">
    <w:name w:val="Header"/>
    <w:basedOn w:val="a"/>
    <w:rsid w:val="00D16B55"/>
    <w:pPr>
      <w:tabs>
        <w:tab w:val="center" w:pos="4677"/>
        <w:tab w:val="right" w:pos="9355"/>
      </w:tabs>
    </w:pPr>
  </w:style>
  <w:style w:type="paragraph" w:customStyle="1" w:styleId="Footer">
    <w:name w:val="Footer"/>
    <w:basedOn w:val="a"/>
    <w:rsid w:val="00D16B55"/>
    <w:pPr>
      <w:tabs>
        <w:tab w:val="center" w:pos="4677"/>
        <w:tab w:val="right" w:pos="9355"/>
      </w:tabs>
    </w:pPr>
  </w:style>
  <w:style w:type="paragraph" w:styleId="af3">
    <w:name w:val="Balloon Text"/>
    <w:basedOn w:val="a"/>
    <w:qFormat/>
    <w:rsid w:val="00D16B55"/>
    <w:rPr>
      <w:rFonts w:ascii="Segoe UI" w:hAnsi="Segoe UI" w:cs="Segoe UI"/>
      <w:sz w:val="18"/>
      <w:szCs w:val="18"/>
    </w:rPr>
  </w:style>
  <w:style w:type="paragraph" w:customStyle="1" w:styleId="210">
    <w:name w:val="Основной текст с отступом 21"/>
    <w:basedOn w:val="a"/>
    <w:qFormat/>
    <w:rsid w:val="00D16B55"/>
    <w:pPr>
      <w:spacing w:after="120" w:line="480" w:lineRule="auto"/>
      <w:ind w:left="283"/>
    </w:pPr>
    <w:rPr>
      <w:sz w:val="24"/>
      <w:szCs w:val="24"/>
    </w:rPr>
  </w:style>
  <w:style w:type="paragraph" w:customStyle="1" w:styleId="ConsPlusNormal">
    <w:name w:val="ConsPlusNormal"/>
    <w:qFormat/>
    <w:rsid w:val="00D16B55"/>
    <w:rPr>
      <w:rFonts w:ascii="Times New Roman" w:eastAsia="Calibri" w:hAnsi="Times New Roman" w:cs="Times New Roman"/>
      <w:b/>
      <w:bCs/>
      <w:lang w:bidi="ar-SA"/>
    </w:rPr>
  </w:style>
  <w:style w:type="paragraph" w:styleId="af4">
    <w:name w:val="List Paragraph"/>
    <w:basedOn w:val="a"/>
    <w:qFormat/>
    <w:rsid w:val="00D16B55"/>
    <w:pPr>
      <w:ind w:left="720"/>
    </w:pPr>
  </w:style>
  <w:style w:type="paragraph" w:customStyle="1" w:styleId="af5">
    <w:name w:val="Содержимое таблицы"/>
    <w:basedOn w:val="a"/>
    <w:qFormat/>
    <w:rsid w:val="00D16B55"/>
    <w:pPr>
      <w:suppressLineNumbers/>
      <w:jc w:val="center"/>
    </w:pPr>
    <w:rPr>
      <w:rFonts w:ascii="Calibri" w:hAnsi="Calibri" w:cs="Calibri"/>
      <w:sz w:val="22"/>
      <w:szCs w:val="22"/>
    </w:rPr>
  </w:style>
  <w:style w:type="paragraph" w:customStyle="1" w:styleId="af6">
    <w:name w:val="Заголовок таблицы"/>
    <w:basedOn w:val="af5"/>
    <w:qFormat/>
    <w:rsid w:val="00D16B55"/>
    <w:rPr>
      <w:b/>
      <w:bCs/>
    </w:rPr>
  </w:style>
  <w:style w:type="paragraph" w:customStyle="1" w:styleId="ConsPlusNonformat">
    <w:name w:val="ConsPlusNonformat"/>
    <w:qFormat/>
    <w:rsid w:val="00D16B55"/>
    <w:pPr>
      <w:widowControl w:val="0"/>
    </w:pPr>
    <w:rPr>
      <w:rFonts w:ascii="Courier New" w:eastAsia="Times New Roman" w:hAnsi="Courier New" w:cs="Courier New"/>
      <w:sz w:val="20"/>
      <w:szCs w:val="20"/>
      <w:lang w:bidi="ar-SA"/>
    </w:rPr>
  </w:style>
  <w:style w:type="paragraph" w:styleId="af7">
    <w:name w:val="Normal (Web)"/>
    <w:basedOn w:val="a"/>
    <w:qFormat/>
    <w:rsid w:val="00D16B55"/>
    <w:pPr>
      <w:suppressAutoHyphens w:val="0"/>
      <w:spacing w:before="280" w:after="119"/>
    </w:pPr>
    <w:rPr>
      <w:sz w:val="24"/>
      <w:szCs w:val="24"/>
    </w:rPr>
  </w:style>
  <w:style w:type="paragraph" w:styleId="af8">
    <w:name w:val="No Spacing"/>
    <w:uiPriority w:val="1"/>
    <w:qFormat/>
    <w:rsid w:val="00D16B55"/>
    <w:rPr>
      <w:rFonts w:eastAsia="Calibri" w:cs="Calibri"/>
      <w:sz w:val="22"/>
      <w:szCs w:val="22"/>
      <w:lang w:bidi="ar-SA"/>
    </w:rPr>
  </w:style>
  <w:style w:type="paragraph" w:styleId="HTML0">
    <w:name w:val="HTML Preformatted"/>
    <w:basedOn w:val="a"/>
    <w:qFormat/>
    <w:rsid w:val="00D1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D16B55"/>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D16B55"/>
    <w:pPr>
      <w:ind w:firstLine="567"/>
      <w:jc w:val="both"/>
    </w:pPr>
    <w:rPr>
      <w:sz w:val="24"/>
    </w:rPr>
  </w:style>
  <w:style w:type="numbering" w:customStyle="1" w:styleId="WW8Num1">
    <w:name w:val="WW8Num1"/>
    <w:qFormat/>
    <w:rsid w:val="00D16B55"/>
  </w:style>
  <w:style w:type="numbering" w:customStyle="1" w:styleId="WW8Num2">
    <w:name w:val="WW8Num2"/>
    <w:qFormat/>
    <w:rsid w:val="00D16B55"/>
  </w:style>
  <w:style w:type="numbering" w:customStyle="1" w:styleId="WW8Num3">
    <w:name w:val="WW8Num3"/>
    <w:qFormat/>
    <w:rsid w:val="00D16B55"/>
  </w:style>
  <w:style w:type="numbering" w:customStyle="1" w:styleId="WW8Num4">
    <w:name w:val="WW8Num4"/>
    <w:qFormat/>
    <w:rsid w:val="00D16B55"/>
  </w:style>
  <w:style w:type="numbering" w:customStyle="1" w:styleId="WW8Num5">
    <w:name w:val="WW8Num5"/>
    <w:qFormat/>
    <w:rsid w:val="00D16B55"/>
  </w:style>
</w:styles>
</file>

<file path=word/webSettings.xml><?xml version="1.0" encoding="utf-8"?>
<w:webSettings xmlns:r="http://schemas.openxmlformats.org/officeDocument/2006/relationships" xmlns:w="http://schemas.openxmlformats.org/wordprocessingml/2006/main">
  <w:divs>
    <w:div w:id="1013339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AF010-45AC-430F-817D-AF5C9D1B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1282</Words>
  <Characters>7309</Characters>
  <Application>Microsoft Office Word</Application>
  <DocSecurity>0</DocSecurity>
  <Lines>60</Lines>
  <Paragraphs>17</Paragraphs>
  <ScaleCrop>false</ScaleCrop>
  <Company>Microsoft</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Novomix</cp:lastModifiedBy>
  <cp:revision>13</cp:revision>
  <dcterms:created xsi:type="dcterms:W3CDTF">2022-12-13T12:42:00Z</dcterms:created>
  <dcterms:modified xsi:type="dcterms:W3CDTF">2022-12-19T06:43:00Z</dcterms:modified>
  <dc:language>ru-RU</dc:language>
</cp:coreProperties>
</file>