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1267" w:rsidRDefault="00721267">
      <w:pPr>
        <w:widowControl w:val="0"/>
        <w:jc w:val="center"/>
        <w:rPr>
          <w:sz w:val="28"/>
          <w:szCs w:val="28"/>
          <w:lang w:eastAsia="ru-RU"/>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3"/>
        <w:gridCol w:w="2954"/>
      </w:tblGrid>
      <w:tr w:rsidR="00742D2D" w:rsidRPr="00046319" w:rsidTr="00210700">
        <w:trPr>
          <w:trHeight w:val="2986"/>
        </w:trPr>
        <w:tc>
          <w:tcPr>
            <w:tcW w:w="4433" w:type="dxa"/>
            <w:tcBorders>
              <w:top w:val="nil"/>
              <w:left w:val="nil"/>
              <w:bottom w:val="nil"/>
              <w:right w:val="nil"/>
            </w:tcBorders>
          </w:tcPr>
          <w:p w:rsidR="00742D2D" w:rsidRPr="00046319" w:rsidRDefault="00742D2D" w:rsidP="00210700">
            <w:pPr>
              <w:pStyle w:val="af8"/>
              <w:spacing w:line="252" w:lineRule="auto"/>
              <w:jc w:val="center"/>
              <w:rPr>
                <w:rFonts w:ascii="Times New Roman" w:eastAsiaTheme="minorEastAsia" w:hAnsi="Times New Roman" w:cs="Times New Roman"/>
                <w:b/>
                <w:sz w:val="28"/>
                <w:szCs w:val="28"/>
              </w:rPr>
            </w:pPr>
            <w:r w:rsidRPr="00046319">
              <w:rPr>
                <w:rFonts w:ascii="Times New Roman" w:hAnsi="Times New Roman" w:cs="Times New Roman"/>
                <w:b/>
                <w:sz w:val="28"/>
                <w:szCs w:val="28"/>
              </w:rPr>
              <w:t>АДМИНИСТРАЦИЯ</w:t>
            </w:r>
          </w:p>
          <w:p w:rsidR="00742D2D" w:rsidRPr="00046319" w:rsidRDefault="00742D2D" w:rsidP="00210700">
            <w:pPr>
              <w:pStyle w:val="af8"/>
              <w:spacing w:line="252" w:lineRule="auto"/>
              <w:jc w:val="center"/>
              <w:rPr>
                <w:rFonts w:ascii="Times New Roman" w:hAnsi="Times New Roman" w:cs="Times New Roman"/>
                <w:b/>
                <w:sz w:val="28"/>
                <w:szCs w:val="28"/>
              </w:rPr>
            </w:pPr>
            <w:r w:rsidRPr="00046319">
              <w:rPr>
                <w:rFonts w:ascii="Times New Roman" w:hAnsi="Times New Roman" w:cs="Times New Roman"/>
                <w:b/>
                <w:sz w:val="28"/>
                <w:szCs w:val="28"/>
              </w:rPr>
              <w:t>НОВОМИХАЙЛОВСКОГО</w:t>
            </w:r>
          </w:p>
          <w:p w:rsidR="00742D2D" w:rsidRPr="00046319" w:rsidRDefault="00742D2D" w:rsidP="00210700">
            <w:pPr>
              <w:pStyle w:val="af8"/>
              <w:spacing w:line="252" w:lineRule="auto"/>
              <w:jc w:val="center"/>
              <w:rPr>
                <w:rFonts w:ascii="Times New Roman" w:hAnsi="Times New Roman" w:cs="Times New Roman"/>
                <w:b/>
                <w:sz w:val="28"/>
                <w:szCs w:val="28"/>
              </w:rPr>
            </w:pPr>
            <w:r w:rsidRPr="00046319">
              <w:rPr>
                <w:rFonts w:ascii="Times New Roman" w:hAnsi="Times New Roman" w:cs="Times New Roman"/>
                <w:b/>
                <w:sz w:val="28"/>
                <w:szCs w:val="28"/>
              </w:rPr>
              <w:t>СЕЛЬСОВЕТА</w:t>
            </w:r>
          </w:p>
          <w:p w:rsidR="00742D2D" w:rsidRPr="00046319" w:rsidRDefault="00742D2D" w:rsidP="00210700">
            <w:pPr>
              <w:pStyle w:val="af8"/>
              <w:spacing w:line="252" w:lineRule="auto"/>
              <w:jc w:val="center"/>
              <w:rPr>
                <w:rFonts w:ascii="Times New Roman" w:hAnsi="Times New Roman" w:cs="Times New Roman"/>
                <w:sz w:val="28"/>
                <w:szCs w:val="28"/>
              </w:rPr>
            </w:pPr>
            <w:r w:rsidRPr="00046319">
              <w:rPr>
                <w:rFonts w:ascii="Times New Roman" w:hAnsi="Times New Roman" w:cs="Times New Roman"/>
                <w:sz w:val="28"/>
                <w:szCs w:val="28"/>
              </w:rPr>
              <w:t>Александровского района</w:t>
            </w:r>
          </w:p>
          <w:p w:rsidR="00742D2D" w:rsidRPr="00046319" w:rsidRDefault="00742D2D" w:rsidP="00210700">
            <w:pPr>
              <w:pStyle w:val="af8"/>
              <w:spacing w:line="252" w:lineRule="auto"/>
              <w:rPr>
                <w:rFonts w:ascii="Times New Roman" w:hAnsi="Times New Roman" w:cs="Times New Roman"/>
                <w:sz w:val="28"/>
                <w:szCs w:val="28"/>
              </w:rPr>
            </w:pPr>
            <w:r w:rsidRPr="00046319">
              <w:rPr>
                <w:rFonts w:ascii="Times New Roman" w:hAnsi="Times New Roman" w:cs="Times New Roman"/>
                <w:sz w:val="28"/>
                <w:szCs w:val="28"/>
              </w:rPr>
              <w:t xml:space="preserve">          Оренбургской области</w:t>
            </w:r>
          </w:p>
          <w:p w:rsidR="00742D2D" w:rsidRPr="00046319" w:rsidRDefault="00742D2D" w:rsidP="00210700">
            <w:pPr>
              <w:pStyle w:val="af8"/>
              <w:spacing w:line="252" w:lineRule="auto"/>
              <w:jc w:val="center"/>
              <w:rPr>
                <w:rFonts w:ascii="Times New Roman" w:hAnsi="Times New Roman" w:cs="Times New Roman"/>
                <w:b/>
                <w:sz w:val="28"/>
                <w:szCs w:val="28"/>
              </w:rPr>
            </w:pPr>
          </w:p>
          <w:p w:rsidR="00742D2D" w:rsidRPr="00046319" w:rsidRDefault="00742D2D" w:rsidP="00210700">
            <w:pPr>
              <w:pStyle w:val="af8"/>
              <w:spacing w:line="252" w:lineRule="auto"/>
              <w:rPr>
                <w:rFonts w:ascii="Times New Roman" w:hAnsi="Times New Roman" w:cs="Times New Roman"/>
                <w:b/>
                <w:sz w:val="28"/>
                <w:szCs w:val="28"/>
              </w:rPr>
            </w:pPr>
            <w:r w:rsidRPr="00046319">
              <w:rPr>
                <w:rFonts w:ascii="Times New Roman" w:hAnsi="Times New Roman" w:cs="Times New Roman"/>
                <w:b/>
                <w:sz w:val="28"/>
                <w:szCs w:val="28"/>
              </w:rPr>
              <w:t xml:space="preserve">           ПОСТАНОВЛЕНИЕ</w:t>
            </w:r>
          </w:p>
          <w:p w:rsidR="00742D2D" w:rsidRPr="00046319" w:rsidRDefault="00742D2D" w:rsidP="00210700">
            <w:pPr>
              <w:pStyle w:val="af8"/>
              <w:spacing w:line="252" w:lineRule="auto"/>
              <w:rPr>
                <w:rFonts w:ascii="Times New Roman" w:hAnsi="Times New Roman" w:cs="Times New Roman"/>
                <w:b/>
                <w:sz w:val="28"/>
                <w:szCs w:val="28"/>
              </w:rPr>
            </w:pPr>
          </w:p>
          <w:p w:rsidR="00742D2D" w:rsidRPr="00046319" w:rsidRDefault="00742D2D" w:rsidP="00210700">
            <w:pPr>
              <w:pStyle w:val="af8"/>
              <w:spacing w:line="252" w:lineRule="auto"/>
              <w:rPr>
                <w:rFonts w:ascii="Times New Roman" w:hAnsi="Times New Roman" w:cs="Times New Roman"/>
                <w:sz w:val="28"/>
                <w:szCs w:val="28"/>
              </w:rPr>
            </w:pPr>
            <w:r w:rsidRPr="00046319">
              <w:rPr>
                <w:rFonts w:ascii="Times New Roman" w:hAnsi="Times New Roman" w:cs="Times New Roman"/>
                <w:sz w:val="28"/>
                <w:szCs w:val="28"/>
              </w:rPr>
              <w:t xml:space="preserve">         от </w:t>
            </w:r>
            <w:r>
              <w:rPr>
                <w:rFonts w:ascii="Times New Roman" w:hAnsi="Times New Roman" w:cs="Times New Roman"/>
                <w:sz w:val="28"/>
                <w:szCs w:val="28"/>
              </w:rPr>
              <w:t>19.12</w:t>
            </w:r>
            <w:r w:rsidRPr="00046319">
              <w:rPr>
                <w:rFonts w:ascii="Times New Roman" w:hAnsi="Times New Roman" w:cs="Times New Roman"/>
                <w:sz w:val="28"/>
                <w:szCs w:val="28"/>
              </w:rPr>
              <w:t xml:space="preserve">.2022    № </w:t>
            </w:r>
            <w:r w:rsidR="00E727B2">
              <w:rPr>
                <w:rFonts w:ascii="Times New Roman" w:hAnsi="Times New Roman" w:cs="Times New Roman"/>
                <w:sz w:val="28"/>
                <w:szCs w:val="28"/>
              </w:rPr>
              <w:t>60</w:t>
            </w:r>
            <w:r w:rsidRPr="00046319">
              <w:rPr>
                <w:rFonts w:ascii="Times New Roman" w:hAnsi="Times New Roman" w:cs="Times New Roman"/>
                <w:sz w:val="28"/>
                <w:szCs w:val="28"/>
              </w:rPr>
              <w:t>-п</w:t>
            </w:r>
          </w:p>
          <w:p w:rsidR="00742D2D" w:rsidRPr="00046319" w:rsidRDefault="00742D2D" w:rsidP="00210700">
            <w:pPr>
              <w:pStyle w:val="af8"/>
              <w:spacing w:line="252" w:lineRule="auto"/>
              <w:rPr>
                <w:rFonts w:ascii="Times New Roman" w:eastAsiaTheme="minorEastAsia" w:hAnsi="Times New Roman" w:cs="Times New Roman"/>
                <w:sz w:val="28"/>
                <w:szCs w:val="28"/>
              </w:rPr>
            </w:pPr>
            <w:r w:rsidRPr="00046319">
              <w:rPr>
                <w:rFonts w:ascii="Times New Roman" w:hAnsi="Times New Roman" w:cs="Times New Roman"/>
                <w:sz w:val="28"/>
                <w:szCs w:val="28"/>
              </w:rPr>
              <w:t xml:space="preserve">     </w:t>
            </w:r>
          </w:p>
        </w:tc>
        <w:tc>
          <w:tcPr>
            <w:tcW w:w="2954" w:type="dxa"/>
            <w:tcBorders>
              <w:top w:val="nil"/>
              <w:left w:val="nil"/>
              <w:bottom w:val="nil"/>
              <w:right w:val="nil"/>
            </w:tcBorders>
          </w:tcPr>
          <w:p w:rsidR="00742D2D" w:rsidRPr="00046319" w:rsidRDefault="00742D2D" w:rsidP="00210700">
            <w:pPr>
              <w:pStyle w:val="af8"/>
              <w:spacing w:line="252" w:lineRule="auto"/>
              <w:jc w:val="center"/>
              <w:rPr>
                <w:rFonts w:ascii="Times New Roman" w:eastAsiaTheme="minorEastAsia" w:hAnsi="Times New Roman" w:cs="Times New Roman"/>
                <w:b/>
                <w:sz w:val="28"/>
                <w:szCs w:val="28"/>
              </w:rPr>
            </w:pPr>
          </w:p>
        </w:tc>
      </w:tr>
      <w:tr w:rsidR="00742D2D" w:rsidRPr="00046319" w:rsidTr="00210700">
        <w:trPr>
          <w:trHeight w:val="1703"/>
        </w:trPr>
        <w:tc>
          <w:tcPr>
            <w:tcW w:w="7387" w:type="dxa"/>
            <w:gridSpan w:val="2"/>
            <w:tcBorders>
              <w:top w:val="nil"/>
              <w:left w:val="nil"/>
              <w:bottom w:val="nil"/>
              <w:right w:val="nil"/>
            </w:tcBorders>
            <w:hideMark/>
          </w:tcPr>
          <w:p w:rsidR="00742D2D" w:rsidRDefault="00742D2D" w:rsidP="00742D2D">
            <w:pPr>
              <w:spacing w:line="312" w:lineRule="exact"/>
              <w:jc w:val="both"/>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Pr>
                <w:sz w:val="28"/>
                <w:szCs w:val="28"/>
                <w:shd w:val="clear" w:color="auto" w:fill="FFFFFF"/>
                <w:lang w:eastAsia="ru-RU"/>
              </w:rPr>
              <w:t>Новомихайловского сельсовета Александровского района Оренбургской области</w:t>
            </w:r>
            <w:r>
              <w:rPr>
                <w:sz w:val="28"/>
                <w:szCs w:val="28"/>
                <w:shd w:val="clear" w:color="auto" w:fill="FFFFFF"/>
              </w:rPr>
              <w:t xml:space="preserve"> на 2023 год</w:t>
            </w:r>
          </w:p>
          <w:p w:rsidR="00742D2D" w:rsidRPr="00046319" w:rsidRDefault="00742D2D" w:rsidP="00742D2D">
            <w:pPr>
              <w:pStyle w:val="ConsPlusNonformat"/>
              <w:tabs>
                <w:tab w:val="left" w:pos="709"/>
              </w:tabs>
              <w:spacing w:line="276" w:lineRule="auto"/>
              <w:ind w:firstLine="709"/>
              <w:jc w:val="both"/>
              <w:rPr>
                <w:rFonts w:ascii="Times New Roman" w:hAnsi="Times New Roman" w:cs="Times New Roman"/>
                <w:sz w:val="28"/>
                <w:szCs w:val="28"/>
              </w:rPr>
            </w:pPr>
          </w:p>
        </w:tc>
      </w:tr>
    </w:tbl>
    <w:p w:rsidR="00721267" w:rsidRDefault="00721267">
      <w:pPr>
        <w:widowControl w:val="0"/>
        <w:jc w:val="center"/>
        <w:rPr>
          <w:color w:val="000000"/>
          <w:sz w:val="28"/>
          <w:szCs w:val="28"/>
          <w:lang w:eastAsia="ru-RU"/>
        </w:rPr>
      </w:pPr>
    </w:p>
    <w:p w:rsidR="00721267" w:rsidRDefault="00721267">
      <w:pPr>
        <w:spacing w:line="312" w:lineRule="exact"/>
        <w:ind w:firstLine="708"/>
        <w:jc w:val="both"/>
        <w:rPr>
          <w:bCs/>
          <w:color w:val="FF0000"/>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42D2D" w:rsidRDefault="00742D2D">
      <w:pPr>
        <w:spacing w:line="312" w:lineRule="exact"/>
        <w:ind w:firstLine="708"/>
        <w:jc w:val="both"/>
        <w:rPr>
          <w:bCs/>
          <w:sz w:val="28"/>
          <w:szCs w:val="28"/>
        </w:rPr>
      </w:pPr>
    </w:p>
    <w:p w:rsidR="00721267" w:rsidRDefault="00742D2D">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721267" w:rsidRDefault="00742D2D">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r>
        <w:rPr>
          <w:sz w:val="28"/>
          <w:szCs w:val="28"/>
          <w:lang w:eastAsia="ru-RU"/>
        </w:rPr>
        <w:t>Новомихайловского сельсовета Александровского района Оренбургской области</w:t>
      </w:r>
      <w:r>
        <w:rPr>
          <w:sz w:val="28"/>
        </w:rPr>
        <w:t xml:space="preserve"> на 2023 год (далее – Программа) согласно приложению.</w:t>
      </w:r>
    </w:p>
    <w:p w:rsidR="00721267" w:rsidRDefault="00742D2D">
      <w:pPr>
        <w:ind w:firstLine="708"/>
        <w:jc w:val="both"/>
      </w:pPr>
      <w:r>
        <w:rPr>
          <w:sz w:val="28"/>
          <w:szCs w:val="28"/>
        </w:rPr>
        <w:t>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w:t>
      </w:r>
      <w:r w:rsidRPr="00742D2D">
        <w:rPr>
          <w:sz w:val="28"/>
          <w:szCs w:val="28"/>
          <w:u w:val="single"/>
        </w:rPr>
        <w:t xml:space="preserve"> </w:t>
      </w:r>
      <w:r w:rsidRPr="001149E0">
        <w:rPr>
          <w:sz w:val="28"/>
          <w:szCs w:val="28"/>
          <w:u w:val="single"/>
          <w:lang w:val="en-US"/>
        </w:rPr>
        <w:t>www</w:t>
      </w:r>
      <w:r w:rsidRPr="001149E0">
        <w:rPr>
          <w:sz w:val="28"/>
          <w:szCs w:val="28"/>
          <w:u w:val="single"/>
        </w:rPr>
        <w:t>.</w:t>
      </w:r>
      <w:r w:rsidRPr="001149E0">
        <w:rPr>
          <w:sz w:val="28"/>
          <w:szCs w:val="28"/>
          <w:u w:val="single"/>
          <w:lang w:val="en-US"/>
        </w:rPr>
        <w:t>novomihailovka</w:t>
      </w:r>
      <w:r w:rsidRPr="001149E0">
        <w:rPr>
          <w:sz w:val="28"/>
          <w:szCs w:val="28"/>
          <w:u w:val="single"/>
        </w:rPr>
        <w:t>.</w:t>
      </w:r>
      <w:r w:rsidRPr="001149E0">
        <w:rPr>
          <w:sz w:val="28"/>
          <w:szCs w:val="28"/>
          <w:u w:val="single"/>
          <w:lang w:val="en-US"/>
        </w:rPr>
        <w:t>ru</w:t>
      </w:r>
      <w:r w:rsidRPr="001149E0">
        <w:rPr>
          <w:sz w:val="28"/>
          <w:szCs w:val="28"/>
          <w:u w:val="single"/>
        </w:rPr>
        <w:t>.</w:t>
      </w:r>
    </w:p>
    <w:p w:rsidR="00721267" w:rsidRDefault="00742D2D">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21267" w:rsidRDefault="00721267">
      <w:pPr>
        <w:ind w:firstLine="708"/>
        <w:jc w:val="both"/>
        <w:rPr>
          <w:sz w:val="28"/>
          <w:szCs w:val="28"/>
        </w:rPr>
      </w:pPr>
    </w:p>
    <w:p w:rsidR="00721267" w:rsidRDefault="00742D2D">
      <w:pPr>
        <w:jc w:val="both"/>
      </w:pPr>
      <w:r>
        <w:rPr>
          <w:sz w:val="28"/>
          <w:szCs w:val="28"/>
        </w:rPr>
        <w:t>Глава муниципального образования                                                    П.Н. Наяндин</w:t>
      </w:r>
    </w:p>
    <w:p w:rsidR="000C1432" w:rsidRDefault="000C1432">
      <w:pPr>
        <w:pStyle w:val="xl83"/>
        <w:suppressAutoHyphens/>
        <w:spacing w:before="0" w:after="0"/>
        <w:jc w:val="right"/>
        <w:rPr>
          <w:rFonts w:ascii="Times New Roman" w:hAnsi="Times New Roman"/>
        </w:rPr>
      </w:pPr>
    </w:p>
    <w:p w:rsidR="00721267" w:rsidRDefault="000C1432" w:rsidP="000C1432">
      <w:pPr>
        <w:pStyle w:val="xl83"/>
        <w:suppressAutoHyphens/>
        <w:spacing w:before="0" w:after="0"/>
        <w:rPr>
          <w:sz w:val="24"/>
          <w:szCs w:val="24"/>
        </w:rPr>
      </w:pPr>
      <w:r>
        <w:rPr>
          <w:rFonts w:ascii="Times New Roman" w:hAnsi="Times New Roman"/>
        </w:rPr>
        <w:t>Разослано: прокурору, в дело</w:t>
      </w:r>
      <w:r w:rsidR="00742D2D">
        <w:br w:type="page"/>
      </w:r>
    </w:p>
    <w:p w:rsidR="00721267" w:rsidRDefault="00742D2D">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721267" w:rsidRDefault="00742D2D">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721267" w:rsidRDefault="00742D2D">
      <w:pPr>
        <w:widowControl w:val="0"/>
        <w:jc w:val="right"/>
        <w:outlineLvl w:val="1"/>
      </w:pPr>
      <w:r>
        <w:rPr>
          <w:sz w:val="28"/>
          <w:szCs w:val="28"/>
          <w:lang w:eastAsia="ar-SA"/>
        </w:rPr>
        <w:t xml:space="preserve">от </w:t>
      </w:r>
      <w:r w:rsidR="00E727B2">
        <w:rPr>
          <w:sz w:val="28"/>
          <w:szCs w:val="28"/>
          <w:lang w:eastAsia="ar-SA"/>
        </w:rPr>
        <w:t xml:space="preserve">19.12.2022 </w:t>
      </w:r>
      <w:r>
        <w:rPr>
          <w:sz w:val="28"/>
          <w:szCs w:val="28"/>
          <w:lang w:eastAsia="ar-SA"/>
        </w:rPr>
        <w:t>№</w:t>
      </w:r>
      <w:r w:rsidR="00E727B2">
        <w:rPr>
          <w:sz w:val="28"/>
          <w:szCs w:val="28"/>
          <w:lang w:eastAsia="ar-SA"/>
        </w:rPr>
        <w:t xml:space="preserve"> 60</w:t>
      </w:r>
      <w:r>
        <w:rPr>
          <w:sz w:val="28"/>
          <w:szCs w:val="28"/>
          <w:lang w:eastAsia="ar-SA"/>
        </w:rPr>
        <w:t>-п</w:t>
      </w:r>
    </w:p>
    <w:p w:rsidR="00721267" w:rsidRDefault="00721267">
      <w:pPr>
        <w:widowControl w:val="0"/>
        <w:jc w:val="center"/>
        <w:outlineLvl w:val="1"/>
        <w:rPr>
          <w:b/>
          <w:sz w:val="28"/>
          <w:szCs w:val="28"/>
        </w:rPr>
      </w:pPr>
    </w:p>
    <w:p w:rsidR="00721267" w:rsidRDefault="00742D2D">
      <w:pPr>
        <w:widowControl w:val="0"/>
        <w:jc w:val="center"/>
        <w:outlineLvl w:val="1"/>
        <w:rPr>
          <w:sz w:val="28"/>
          <w:szCs w:val="28"/>
        </w:rPr>
      </w:pPr>
      <w:r>
        <w:rPr>
          <w:sz w:val="28"/>
          <w:szCs w:val="28"/>
        </w:rPr>
        <w:t>Программа</w:t>
      </w:r>
    </w:p>
    <w:p w:rsidR="00721267" w:rsidRDefault="00742D2D">
      <w:pPr>
        <w:widowControl w:val="0"/>
        <w:jc w:val="center"/>
        <w:outlineLvl w:val="1"/>
        <w:rPr>
          <w:sz w:val="28"/>
          <w:szCs w:val="28"/>
        </w:rPr>
      </w:pPr>
      <w:r>
        <w:rPr>
          <w:sz w:val="28"/>
          <w:szCs w:val="28"/>
        </w:rPr>
        <w:t xml:space="preserve">профилактики рисков причинения вреда (ущерба) </w:t>
      </w:r>
    </w:p>
    <w:p w:rsidR="00721267" w:rsidRDefault="00742D2D">
      <w:pPr>
        <w:widowControl w:val="0"/>
        <w:ind w:right="-2"/>
        <w:jc w:val="center"/>
        <w:outlineLvl w:val="1"/>
      </w:pPr>
      <w:r>
        <w:rPr>
          <w:sz w:val="28"/>
          <w:szCs w:val="28"/>
        </w:rPr>
        <w:t xml:space="preserve">охраняемым законом ценностям при осуществлении муниципального жилищного контроля на территории </w:t>
      </w:r>
      <w:r>
        <w:rPr>
          <w:sz w:val="28"/>
          <w:szCs w:val="28"/>
          <w:lang w:eastAsia="ru-RU"/>
        </w:rPr>
        <w:t>Новомихайловского сельсовета Александровского района Оренбургской области</w:t>
      </w:r>
    </w:p>
    <w:p w:rsidR="00721267" w:rsidRDefault="00742D2D">
      <w:pPr>
        <w:widowControl w:val="0"/>
        <w:ind w:right="-2"/>
        <w:jc w:val="center"/>
        <w:outlineLvl w:val="1"/>
        <w:rPr>
          <w:sz w:val="28"/>
          <w:szCs w:val="28"/>
        </w:rPr>
      </w:pPr>
      <w:r>
        <w:rPr>
          <w:sz w:val="28"/>
          <w:szCs w:val="28"/>
        </w:rPr>
        <w:t>на 2023 год</w:t>
      </w:r>
    </w:p>
    <w:p w:rsidR="00721267" w:rsidRDefault="00721267">
      <w:pPr>
        <w:widowControl w:val="0"/>
        <w:jc w:val="center"/>
        <w:outlineLvl w:val="1"/>
        <w:rPr>
          <w:sz w:val="28"/>
          <w:szCs w:val="28"/>
        </w:rPr>
      </w:pPr>
    </w:p>
    <w:p w:rsidR="00721267" w:rsidRDefault="00742D2D">
      <w:pPr>
        <w:widowControl w:val="0"/>
        <w:numPr>
          <w:ilvl w:val="0"/>
          <w:numId w:val="2"/>
        </w:numPr>
        <w:suppressAutoHyphens w:val="0"/>
        <w:ind w:left="0" w:firstLine="360"/>
        <w:jc w:val="both"/>
        <w:outlineLvl w:val="1"/>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721267" w:rsidRDefault="00721267">
      <w:pPr>
        <w:pStyle w:val="af8"/>
        <w:ind w:firstLine="709"/>
        <w:jc w:val="both"/>
        <w:rPr>
          <w:rFonts w:ascii="Times New Roman" w:hAnsi="Times New Roman" w:cs="Times New Roman"/>
          <w:b/>
          <w:sz w:val="28"/>
          <w:szCs w:val="28"/>
          <w:shd w:val="clear" w:color="auto" w:fill="FFFFFF"/>
        </w:rPr>
      </w:pPr>
    </w:p>
    <w:p w:rsidR="00721267" w:rsidRDefault="00742D2D">
      <w:pPr>
        <w:pStyle w:val="af8"/>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на территории муниципального образования Новомихайловский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21267" w:rsidRDefault="00742D2D">
      <w:pPr>
        <w:pStyle w:val="af8"/>
        <w:ind w:firstLine="709"/>
        <w:jc w:val="both"/>
      </w:pPr>
      <w:proofErr w:type="gramStart"/>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21267" w:rsidRDefault="00742D2D">
      <w:pPr>
        <w:pStyle w:val="af8"/>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721267" w:rsidRDefault="00742D2D">
      <w:pPr>
        <w:pStyle w:val="af8"/>
        <w:ind w:firstLine="709"/>
        <w:jc w:val="both"/>
      </w:pPr>
      <w:r>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1267" w:rsidRDefault="00742D2D">
      <w:pPr>
        <w:pStyle w:val="af8"/>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721267" w:rsidRDefault="00742D2D">
      <w:pPr>
        <w:pStyle w:val="af8"/>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1267" w:rsidRDefault="00742D2D">
      <w:pPr>
        <w:pStyle w:val="af8"/>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721267" w:rsidRDefault="00742D2D">
      <w:pPr>
        <w:pStyle w:val="af8"/>
        <w:ind w:firstLine="709"/>
        <w:jc w:val="both"/>
      </w:pPr>
      <w:r>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21267" w:rsidRDefault="00742D2D">
      <w:pPr>
        <w:pStyle w:val="af8"/>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1267" w:rsidRDefault="00742D2D">
      <w:pPr>
        <w:pStyle w:val="af8"/>
        <w:ind w:firstLine="709"/>
        <w:jc w:val="both"/>
      </w:pPr>
      <w:r>
        <w:rPr>
          <w:rFonts w:ascii="Times New Roman" w:hAnsi="Times New Roman" w:cs="Times New Roman"/>
          <w:sz w:val="28"/>
          <w:szCs w:val="28"/>
          <w:shd w:val="clear" w:color="auto" w:fill="FFFFFF"/>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21267" w:rsidRDefault="00742D2D">
      <w:pPr>
        <w:pStyle w:val="af8"/>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721267" w:rsidRDefault="00742D2D">
      <w:pPr>
        <w:pStyle w:val="af8"/>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721267" w:rsidRDefault="00742D2D">
      <w:pPr>
        <w:pStyle w:val="af8"/>
        <w:ind w:firstLine="709"/>
        <w:jc w:val="both"/>
      </w:pPr>
      <w:r>
        <w:rPr>
          <w:rFonts w:ascii="Times New Roman" w:hAnsi="Times New Roman" w:cs="Times New Roman"/>
          <w:sz w:val="28"/>
          <w:szCs w:val="28"/>
          <w:shd w:val="clear" w:color="auto" w:fill="FFFFFF"/>
        </w:rPr>
        <w:t>12) исполнение решений, принятых контр</w:t>
      </w:r>
    </w:p>
    <w:p w:rsidR="00721267" w:rsidRDefault="00742D2D">
      <w:pPr>
        <w:pStyle w:val="ConsPlusNormal"/>
        <w:ind w:firstLine="709"/>
        <w:jc w:val="both"/>
        <w:rPr>
          <w:b w:val="0"/>
          <w:sz w:val="28"/>
          <w:szCs w:val="28"/>
        </w:rPr>
      </w:pPr>
      <w:r>
        <w:rPr>
          <w:rFonts w:eastAsia="Times New Roman"/>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721267" w:rsidRDefault="00721267">
      <w:pPr>
        <w:widowControl w:val="0"/>
        <w:ind w:firstLine="709"/>
        <w:jc w:val="both"/>
        <w:rPr>
          <w:sz w:val="28"/>
          <w:szCs w:val="28"/>
          <w:lang w:eastAsia="ar-SA"/>
        </w:rPr>
      </w:pPr>
    </w:p>
    <w:p w:rsidR="00721267" w:rsidRDefault="00742D2D">
      <w:pPr>
        <w:widowControl w:val="0"/>
        <w:numPr>
          <w:ilvl w:val="0"/>
          <w:numId w:val="2"/>
        </w:numPr>
        <w:suppressAutoHyphens w:val="0"/>
        <w:jc w:val="center"/>
      </w:pPr>
      <w:r>
        <w:rPr>
          <w:b/>
          <w:sz w:val="28"/>
          <w:szCs w:val="28"/>
        </w:rPr>
        <w:t>Цели и задачи реализации программы профилактики</w:t>
      </w:r>
    </w:p>
    <w:p w:rsidR="00721267" w:rsidRDefault="00721267">
      <w:pPr>
        <w:widowControl w:val="0"/>
        <w:suppressAutoHyphens w:val="0"/>
        <w:ind w:left="720"/>
        <w:rPr>
          <w:b/>
          <w:sz w:val="28"/>
          <w:szCs w:val="28"/>
        </w:rPr>
      </w:pPr>
    </w:p>
    <w:p w:rsidR="00721267" w:rsidRDefault="00742D2D">
      <w:pPr>
        <w:widowControl w:val="0"/>
        <w:ind w:firstLine="709"/>
        <w:jc w:val="both"/>
        <w:rPr>
          <w:sz w:val="28"/>
          <w:szCs w:val="28"/>
        </w:rPr>
      </w:pPr>
      <w:r>
        <w:rPr>
          <w:sz w:val="28"/>
          <w:szCs w:val="28"/>
        </w:rPr>
        <w:t>2.1. Целями профилактической работы являются:</w:t>
      </w:r>
    </w:p>
    <w:p w:rsidR="00721267" w:rsidRDefault="00742D2D">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721267" w:rsidRDefault="00742D2D">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21267" w:rsidRDefault="00742D2D">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21267" w:rsidRDefault="00742D2D">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21267" w:rsidRDefault="00742D2D">
      <w:pPr>
        <w:widowControl w:val="0"/>
        <w:ind w:firstLine="709"/>
        <w:jc w:val="both"/>
        <w:rPr>
          <w:sz w:val="28"/>
          <w:szCs w:val="28"/>
        </w:rPr>
      </w:pPr>
      <w:r>
        <w:rPr>
          <w:sz w:val="28"/>
          <w:szCs w:val="28"/>
        </w:rPr>
        <w:t>5) снижение административной нагрузки на контролируемых лиц;</w:t>
      </w:r>
    </w:p>
    <w:p w:rsidR="00721267" w:rsidRDefault="00742D2D">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721267" w:rsidRDefault="00742D2D">
      <w:pPr>
        <w:widowControl w:val="0"/>
        <w:ind w:firstLine="709"/>
        <w:jc w:val="both"/>
        <w:rPr>
          <w:sz w:val="28"/>
          <w:szCs w:val="28"/>
        </w:rPr>
      </w:pPr>
      <w:r>
        <w:rPr>
          <w:sz w:val="28"/>
          <w:szCs w:val="28"/>
        </w:rPr>
        <w:t>2.2. Задачами профилактической работы являются:</w:t>
      </w:r>
    </w:p>
    <w:p w:rsidR="00721267" w:rsidRDefault="00742D2D">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721267" w:rsidRDefault="00742D2D">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21267" w:rsidRDefault="00742D2D">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721267" w:rsidRDefault="00721267">
      <w:pPr>
        <w:widowControl w:val="0"/>
        <w:ind w:firstLine="709"/>
        <w:jc w:val="both"/>
        <w:rPr>
          <w:sz w:val="28"/>
          <w:szCs w:val="28"/>
        </w:rPr>
      </w:pPr>
    </w:p>
    <w:p w:rsidR="00721267" w:rsidRDefault="00742D2D">
      <w:pPr>
        <w:widowControl w:val="0"/>
        <w:numPr>
          <w:ilvl w:val="0"/>
          <w:numId w:val="2"/>
        </w:numPr>
        <w:suppressAutoHyphens w:val="0"/>
        <w:jc w:val="center"/>
      </w:pPr>
      <w:r>
        <w:rPr>
          <w:b/>
          <w:sz w:val="28"/>
          <w:szCs w:val="28"/>
        </w:rPr>
        <w:t xml:space="preserve">Перечень профилактических мероприятий, сроки (периодичность) </w:t>
      </w:r>
      <w:r>
        <w:rPr>
          <w:b/>
          <w:sz w:val="28"/>
          <w:szCs w:val="28"/>
        </w:rPr>
        <w:lastRenderedPageBreak/>
        <w:t>их проведения</w:t>
      </w:r>
    </w:p>
    <w:p w:rsidR="00721267" w:rsidRDefault="00721267">
      <w:pPr>
        <w:widowControl w:val="0"/>
        <w:suppressAutoHyphens w:val="0"/>
        <w:ind w:left="720"/>
        <w:rPr>
          <w:b/>
          <w:sz w:val="28"/>
          <w:szCs w:val="28"/>
        </w:rPr>
      </w:pPr>
    </w:p>
    <w:p w:rsidR="00721267" w:rsidRDefault="00742D2D">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721267" w:rsidRDefault="00742D2D">
      <w:pPr>
        <w:widowControl w:val="0"/>
        <w:ind w:firstLine="709"/>
        <w:jc w:val="both"/>
        <w:rPr>
          <w:sz w:val="28"/>
          <w:szCs w:val="28"/>
        </w:rPr>
      </w:pPr>
      <w:r>
        <w:rPr>
          <w:sz w:val="28"/>
          <w:szCs w:val="28"/>
        </w:rPr>
        <w:t>Администрация проводит следующие профилактические мероприятия:</w:t>
      </w:r>
    </w:p>
    <w:p w:rsidR="00721267" w:rsidRDefault="00742D2D">
      <w:pPr>
        <w:pStyle w:val="ConsPlusNormal"/>
        <w:ind w:firstLine="709"/>
        <w:jc w:val="both"/>
        <w:rPr>
          <w:b w:val="0"/>
          <w:sz w:val="28"/>
          <w:szCs w:val="28"/>
        </w:rPr>
      </w:pPr>
      <w:r>
        <w:rPr>
          <w:b w:val="0"/>
          <w:sz w:val="28"/>
          <w:szCs w:val="28"/>
        </w:rPr>
        <w:t>1) информирование;</w:t>
      </w:r>
    </w:p>
    <w:p w:rsidR="00721267" w:rsidRDefault="00742D2D">
      <w:pPr>
        <w:pStyle w:val="ConsPlusNormal"/>
        <w:ind w:firstLine="709"/>
        <w:jc w:val="both"/>
        <w:rPr>
          <w:b w:val="0"/>
          <w:sz w:val="28"/>
          <w:szCs w:val="28"/>
        </w:rPr>
      </w:pPr>
      <w:r>
        <w:rPr>
          <w:b w:val="0"/>
          <w:sz w:val="28"/>
          <w:szCs w:val="28"/>
        </w:rPr>
        <w:t>2) объявление предостережения;</w:t>
      </w:r>
    </w:p>
    <w:p w:rsidR="00721267" w:rsidRDefault="00742D2D">
      <w:pPr>
        <w:pStyle w:val="ConsPlusNormal"/>
        <w:ind w:firstLine="709"/>
        <w:jc w:val="both"/>
        <w:rPr>
          <w:b w:val="0"/>
          <w:sz w:val="28"/>
          <w:szCs w:val="28"/>
        </w:rPr>
      </w:pPr>
      <w:r>
        <w:rPr>
          <w:b w:val="0"/>
          <w:sz w:val="28"/>
          <w:szCs w:val="28"/>
        </w:rPr>
        <w:t xml:space="preserve">3) консультирование; </w:t>
      </w:r>
    </w:p>
    <w:p w:rsidR="00721267" w:rsidRDefault="00742D2D">
      <w:pPr>
        <w:pStyle w:val="ConsPlusNormal"/>
        <w:ind w:firstLine="709"/>
        <w:jc w:val="both"/>
        <w:rPr>
          <w:b w:val="0"/>
          <w:sz w:val="28"/>
          <w:szCs w:val="28"/>
        </w:rPr>
      </w:pPr>
      <w:r>
        <w:rPr>
          <w:b w:val="0"/>
          <w:sz w:val="28"/>
          <w:szCs w:val="28"/>
        </w:rPr>
        <w:t>4) обобщение правоприменительной практики;</w:t>
      </w:r>
    </w:p>
    <w:p w:rsidR="00721267" w:rsidRDefault="00742D2D">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721267" w:rsidRDefault="00742D2D">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721267" w:rsidRDefault="00742D2D">
      <w:pPr>
        <w:widowControl w:val="0"/>
        <w:ind w:firstLine="709"/>
        <w:jc w:val="both"/>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721267" w:rsidRDefault="00742D2D">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21267" w:rsidRDefault="00742D2D">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721267" w:rsidRDefault="00742D2D">
      <w:pPr>
        <w:widowControl w:val="0"/>
        <w:ind w:firstLine="709"/>
        <w:jc w:val="both"/>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721267" w:rsidRDefault="00742D2D">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721267" w:rsidRDefault="00742D2D">
      <w:pPr>
        <w:widowControl w:val="0"/>
        <w:ind w:firstLine="709"/>
        <w:jc w:val="both"/>
      </w:pPr>
      <w:r>
        <w:rPr>
          <w:sz w:val="28"/>
          <w:szCs w:val="28"/>
        </w:rPr>
        <w:t xml:space="preserve">Консультирование контролируемых лиц и их представителей по </w:t>
      </w:r>
      <w:r>
        <w:rPr>
          <w:sz w:val="28"/>
          <w:szCs w:val="28"/>
        </w:rPr>
        <w:lastRenderedPageBreak/>
        <w:t>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721267" w:rsidRDefault="00742D2D">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721267" w:rsidRDefault="00742D2D">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721267" w:rsidRDefault="00742D2D">
      <w:pPr>
        <w:widowControl w:val="0"/>
        <w:ind w:firstLine="709"/>
        <w:jc w:val="both"/>
        <w:rPr>
          <w:sz w:val="28"/>
          <w:szCs w:val="28"/>
        </w:rPr>
      </w:pPr>
      <w:r>
        <w:rPr>
          <w:sz w:val="28"/>
          <w:szCs w:val="28"/>
        </w:rPr>
        <w:t>2) график работы Администрации, время приема посетителей;</w:t>
      </w:r>
    </w:p>
    <w:p w:rsidR="00721267" w:rsidRDefault="00742D2D">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721267" w:rsidRDefault="00742D2D">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rsidR="00721267" w:rsidRDefault="00742D2D">
      <w:pPr>
        <w:widowControl w:val="0"/>
        <w:ind w:firstLine="709"/>
        <w:jc w:val="both"/>
        <w:rPr>
          <w:sz w:val="28"/>
          <w:szCs w:val="28"/>
        </w:rPr>
      </w:pPr>
      <w:r>
        <w:rPr>
          <w:sz w:val="28"/>
          <w:szCs w:val="28"/>
        </w:rPr>
        <w:t>5) перечень актов, содержащих обязательные требования.</w:t>
      </w:r>
    </w:p>
    <w:p w:rsidR="00721267" w:rsidRDefault="00742D2D">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721267" w:rsidRDefault="00742D2D">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721267" w:rsidRDefault="00742D2D">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21267" w:rsidRDefault="00742D2D">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721267" w:rsidRDefault="00742D2D">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721267" w:rsidRDefault="00742D2D">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21267" w:rsidRDefault="00742D2D">
      <w:pPr>
        <w:widowControl w:val="0"/>
        <w:ind w:firstLine="709"/>
        <w:jc w:val="both"/>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21267" w:rsidRDefault="00742D2D">
      <w:pPr>
        <w:widowControl w:val="0"/>
        <w:ind w:firstLine="709"/>
        <w:jc w:val="both"/>
        <w:rPr>
          <w:sz w:val="28"/>
          <w:szCs w:val="28"/>
        </w:rPr>
      </w:pPr>
      <w:r>
        <w:rPr>
          <w:sz w:val="28"/>
          <w:szCs w:val="28"/>
        </w:rPr>
        <w:lastRenderedPageBreak/>
        <w:t>Обобщение правоприменительной практики.</w:t>
      </w:r>
    </w:p>
    <w:p w:rsidR="00721267" w:rsidRDefault="00742D2D">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721267" w:rsidRDefault="00742D2D">
      <w:pPr>
        <w:widowControl w:val="0"/>
        <w:ind w:firstLine="709"/>
        <w:jc w:val="both"/>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21267" w:rsidRDefault="00742D2D">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21267" w:rsidRDefault="00742D2D">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721267" w:rsidRDefault="00742D2D">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r>
        <w:rPr>
          <w:sz w:val="28"/>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721267" w:rsidRDefault="00721267">
      <w:pPr>
        <w:ind w:firstLine="709"/>
        <w:jc w:val="both"/>
        <w:rPr>
          <w:sz w:val="28"/>
          <w:szCs w:val="28"/>
        </w:rPr>
      </w:pPr>
    </w:p>
    <w:p w:rsidR="00721267" w:rsidRDefault="00742D2D">
      <w:pPr>
        <w:widowControl w:val="0"/>
        <w:numPr>
          <w:ilvl w:val="0"/>
          <w:numId w:val="2"/>
        </w:numPr>
        <w:jc w:val="center"/>
      </w:pPr>
      <w:r>
        <w:rPr>
          <w:b/>
          <w:sz w:val="28"/>
          <w:szCs w:val="28"/>
        </w:rPr>
        <w:t>Показатели результативности и эффективности программы профилактики</w:t>
      </w:r>
    </w:p>
    <w:p w:rsidR="00721267" w:rsidRDefault="00721267">
      <w:pPr>
        <w:widowControl w:val="0"/>
        <w:ind w:left="720"/>
        <w:rPr>
          <w:b/>
          <w:sz w:val="28"/>
          <w:szCs w:val="28"/>
        </w:rPr>
      </w:pPr>
    </w:p>
    <w:p w:rsidR="00721267" w:rsidRDefault="00742D2D">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721267" w:rsidRDefault="00742D2D">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721267" w:rsidRDefault="00742D2D">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721267" w:rsidRDefault="00742D2D">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721267" w:rsidRDefault="00742D2D">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w:t>
      </w:r>
      <w:r>
        <w:rPr>
          <w:sz w:val="28"/>
          <w:szCs w:val="28"/>
        </w:rPr>
        <w:lastRenderedPageBreak/>
        <w:t>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721267" w:rsidRDefault="00742D2D">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721267" w:rsidRDefault="00742D2D">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721267" w:rsidRDefault="00721267">
      <w:pPr>
        <w:tabs>
          <w:tab w:val="left" w:pos="9135"/>
        </w:tabs>
        <w:spacing w:line="100" w:lineRule="atLeast"/>
        <w:jc w:val="center"/>
        <w:rPr>
          <w:sz w:val="24"/>
          <w:szCs w:val="24"/>
        </w:rPr>
      </w:pPr>
    </w:p>
    <w:p w:rsidR="00721267" w:rsidRDefault="00721267">
      <w:pPr>
        <w:tabs>
          <w:tab w:val="left" w:pos="9135"/>
        </w:tabs>
        <w:spacing w:line="100" w:lineRule="atLeast"/>
        <w:jc w:val="center"/>
        <w:rPr>
          <w:sz w:val="24"/>
          <w:szCs w:val="24"/>
        </w:rPr>
      </w:pPr>
    </w:p>
    <w:p w:rsidR="00721267" w:rsidRDefault="00742D2D">
      <w:pPr>
        <w:tabs>
          <w:tab w:val="left" w:pos="9135"/>
        </w:tabs>
        <w:spacing w:line="100" w:lineRule="atLeast"/>
        <w:jc w:val="center"/>
        <w:rPr>
          <w:sz w:val="24"/>
          <w:szCs w:val="24"/>
        </w:rPr>
      </w:pPr>
      <w:r>
        <w:rPr>
          <w:sz w:val="24"/>
          <w:szCs w:val="24"/>
        </w:rPr>
        <w:t>__________________________</w:t>
      </w:r>
    </w:p>
    <w:sectPr w:rsidR="00721267" w:rsidSect="00721267">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C3D87"/>
    <w:multiLevelType w:val="multilevel"/>
    <w:tmpl w:val="49E2F13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67E4F27"/>
    <w:multiLevelType w:val="multilevel"/>
    <w:tmpl w:val="9F6A4A8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73352F5"/>
    <w:multiLevelType w:val="multilevel"/>
    <w:tmpl w:val="76BC6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rsids>
    <w:rsidRoot w:val="00721267"/>
    <w:rsid w:val="000C1432"/>
    <w:rsid w:val="006563F7"/>
    <w:rsid w:val="00721267"/>
    <w:rsid w:val="00742D2D"/>
    <w:rsid w:val="00A8608F"/>
    <w:rsid w:val="00E7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67"/>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21267"/>
    <w:pPr>
      <w:keepNext/>
      <w:numPr>
        <w:numId w:val="1"/>
      </w:numPr>
      <w:jc w:val="center"/>
      <w:outlineLvl w:val="0"/>
    </w:pPr>
    <w:rPr>
      <w:b/>
      <w:sz w:val="24"/>
    </w:rPr>
  </w:style>
  <w:style w:type="paragraph" w:customStyle="1" w:styleId="Heading2">
    <w:name w:val="Heading 2"/>
    <w:basedOn w:val="a"/>
    <w:next w:val="a"/>
    <w:qFormat/>
    <w:rsid w:val="00721267"/>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721267"/>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721267"/>
  </w:style>
  <w:style w:type="character" w:customStyle="1" w:styleId="WW8Num2z0">
    <w:name w:val="WW8Num2z0"/>
    <w:qFormat/>
    <w:rsid w:val="00721267"/>
    <w:rPr>
      <w:bCs/>
      <w:sz w:val="26"/>
      <w:szCs w:val="26"/>
    </w:rPr>
  </w:style>
  <w:style w:type="character" w:customStyle="1" w:styleId="WW8Num3z0">
    <w:name w:val="WW8Num3z0"/>
    <w:qFormat/>
    <w:rsid w:val="00721267"/>
    <w:rPr>
      <w:sz w:val="26"/>
      <w:szCs w:val="26"/>
      <w:lang w:eastAsia="ru-RU"/>
    </w:rPr>
  </w:style>
  <w:style w:type="character" w:customStyle="1" w:styleId="WW8Num4z0">
    <w:name w:val="WW8Num4z0"/>
    <w:qFormat/>
    <w:rsid w:val="00721267"/>
  </w:style>
  <w:style w:type="character" w:customStyle="1" w:styleId="WW8Num5z0">
    <w:name w:val="WW8Num5z0"/>
    <w:qFormat/>
    <w:rsid w:val="00721267"/>
  </w:style>
  <w:style w:type="character" w:customStyle="1" w:styleId="WW8Num1z1">
    <w:name w:val="WW8Num1z1"/>
    <w:qFormat/>
    <w:rsid w:val="00721267"/>
  </w:style>
  <w:style w:type="character" w:customStyle="1" w:styleId="WW8Num1z2">
    <w:name w:val="WW8Num1z2"/>
    <w:qFormat/>
    <w:rsid w:val="00721267"/>
  </w:style>
  <w:style w:type="character" w:customStyle="1" w:styleId="WW8Num1z3">
    <w:name w:val="WW8Num1z3"/>
    <w:qFormat/>
    <w:rsid w:val="00721267"/>
  </w:style>
  <w:style w:type="character" w:customStyle="1" w:styleId="WW8Num1z4">
    <w:name w:val="WW8Num1z4"/>
    <w:qFormat/>
    <w:rsid w:val="00721267"/>
  </w:style>
  <w:style w:type="character" w:customStyle="1" w:styleId="WW8Num1z5">
    <w:name w:val="WW8Num1z5"/>
    <w:qFormat/>
    <w:rsid w:val="00721267"/>
  </w:style>
  <w:style w:type="character" w:customStyle="1" w:styleId="WW8Num1z6">
    <w:name w:val="WW8Num1z6"/>
    <w:qFormat/>
    <w:rsid w:val="00721267"/>
  </w:style>
  <w:style w:type="character" w:customStyle="1" w:styleId="WW8Num1z7">
    <w:name w:val="WW8Num1z7"/>
    <w:qFormat/>
    <w:rsid w:val="00721267"/>
  </w:style>
  <w:style w:type="character" w:customStyle="1" w:styleId="WW8Num1z8">
    <w:name w:val="WW8Num1z8"/>
    <w:qFormat/>
    <w:rsid w:val="00721267"/>
  </w:style>
  <w:style w:type="character" w:customStyle="1" w:styleId="WW8Num2z2">
    <w:name w:val="WW8Num2z2"/>
    <w:qFormat/>
    <w:rsid w:val="00721267"/>
  </w:style>
  <w:style w:type="character" w:customStyle="1" w:styleId="WW8Num2z3">
    <w:name w:val="WW8Num2z3"/>
    <w:qFormat/>
    <w:rsid w:val="00721267"/>
  </w:style>
  <w:style w:type="character" w:customStyle="1" w:styleId="WW8Num2z4">
    <w:name w:val="WW8Num2z4"/>
    <w:qFormat/>
    <w:rsid w:val="00721267"/>
  </w:style>
  <w:style w:type="character" w:customStyle="1" w:styleId="WW8Num2z5">
    <w:name w:val="WW8Num2z5"/>
    <w:qFormat/>
    <w:rsid w:val="00721267"/>
  </w:style>
  <w:style w:type="character" w:customStyle="1" w:styleId="WW8Num2z6">
    <w:name w:val="WW8Num2z6"/>
    <w:qFormat/>
    <w:rsid w:val="00721267"/>
  </w:style>
  <w:style w:type="character" w:customStyle="1" w:styleId="WW8Num2z7">
    <w:name w:val="WW8Num2z7"/>
    <w:qFormat/>
    <w:rsid w:val="00721267"/>
  </w:style>
  <w:style w:type="character" w:customStyle="1" w:styleId="WW8Num2z8">
    <w:name w:val="WW8Num2z8"/>
    <w:qFormat/>
    <w:rsid w:val="00721267"/>
  </w:style>
  <w:style w:type="character" w:customStyle="1" w:styleId="WW8Num4z1">
    <w:name w:val="WW8Num4z1"/>
    <w:qFormat/>
    <w:rsid w:val="00721267"/>
  </w:style>
  <w:style w:type="character" w:customStyle="1" w:styleId="WW8Num4z2">
    <w:name w:val="WW8Num4z2"/>
    <w:qFormat/>
    <w:rsid w:val="00721267"/>
  </w:style>
  <w:style w:type="character" w:customStyle="1" w:styleId="WW8Num4z3">
    <w:name w:val="WW8Num4z3"/>
    <w:qFormat/>
    <w:rsid w:val="00721267"/>
  </w:style>
  <w:style w:type="character" w:customStyle="1" w:styleId="WW8Num4z4">
    <w:name w:val="WW8Num4z4"/>
    <w:qFormat/>
    <w:rsid w:val="00721267"/>
  </w:style>
  <w:style w:type="character" w:customStyle="1" w:styleId="WW8Num4z5">
    <w:name w:val="WW8Num4z5"/>
    <w:qFormat/>
    <w:rsid w:val="00721267"/>
  </w:style>
  <w:style w:type="character" w:customStyle="1" w:styleId="WW8Num4z6">
    <w:name w:val="WW8Num4z6"/>
    <w:qFormat/>
    <w:rsid w:val="00721267"/>
  </w:style>
  <w:style w:type="character" w:customStyle="1" w:styleId="WW8Num4z7">
    <w:name w:val="WW8Num4z7"/>
    <w:qFormat/>
    <w:rsid w:val="00721267"/>
  </w:style>
  <w:style w:type="character" w:customStyle="1" w:styleId="WW8Num4z8">
    <w:name w:val="WW8Num4z8"/>
    <w:qFormat/>
    <w:rsid w:val="00721267"/>
  </w:style>
  <w:style w:type="character" w:customStyle="1" w:styleId="WW8Num6z0">
    <w:name w:val="WW8Num6z0"/>
    <w:qFormat/>
    <w:rsid w:val="00721267"/>
  </w:style>
  <w:style w:type="character" w:customStyle="1" w:styleId="WW8Num6z1">
    <w:name w:val="WW8Num6z1"/>
    <w:qFormat/>
    <w:rsid w:val="00721267"/>
  </w:style>
  <w:style w:type="character" w:customStyle="1" w:styleId="WW8Num6z2">
    <w:name w:val="WW8Num6z2"/>
    <w:qFormat/>
    <w:rsid w:val="00721267"/>
  </w:style>
  <w:style w:type="character" w:customStyle="1" w:styleId="WW8Num6z3">
    <w:name w:val="WW8Num6z3"/>
    <w:qFormat/>
    <w:rsid w:val="00721267"/>
  </w:style>
  <w:style w:type="character" w:customStyle="1" w:styleId="WW8Num6z4">
    <w:name w:val="WW8Num6z4"/>
    <w:qFormat/>
    <w:rsid w:val="00721267"/>
  </w:style>
  <w:style w:type="character" w:customStyle="1" w:styleId="WW8Num6z5">
    <w:name w:val="WW8Num6z5"/>
    <w:qFormat/>
    <w:rsid w:val="00721267"/>
  </w:style>
  <w:style w:type="character" w:customStyle="1" w:styleId="WW8Num6z6">
    <w:name w:val="WW8Num6z6"/>
    <w:qFormat/>
    <w:rsid w:val="00721267"/>
  </w:style>
  <w:style w:type="character" w:customStyle="1" w:styleId="WW8Num6z7">
    <w:name w:val="WW8Num6z7"/>
    <w:qFormat/>
    <w:rsid w:val="00721267"/>
  </w:style>
  <w:style w:type="character" w:customStyle="1" w:styleId="WW8Num6z8">
    <w:name w:val="WW8Num6z8"/>
    <w:qFormat/>
    <w:rsid w:val="00721267"/>
  </w:style>
  <w:style w:type="character" w:customStyle="1" w:styleId="3">
    <w:name w:val="Основной шрифт абзаца3"/>
    <w:qFormat/>
    <w:rsid w:val="00721267"/>
  </w:style>
  <w:style w:type="character" w:customStyle="1" w:styleId="2">
    <w:name w:val="Основной шрифт абзаца2"/>
    <w:qFormat/>
    <w:rsid w:val="00721267"/>
  </w:style>
  <w:style w:type="character" w:customStyle="1" w:styleId="1">
    <w:name w:val="Основной шрифт абзаца1"/>
    <w:qFormat/>
    <w:rsid w:val="00721267"/>
  </w:style>
  <w:style w:type="character" w:customStyle="1" w:styleId="10">
    <w:name w:val="Заголовок 1 Знак"/>
    <w:qFormat/>
    <w:rsid w:val="00721267"/>
    <w:rPr>
      <w:rFonts w:ascii="Times New Roman" w:eastAsia="Times New Roman" w:hAnsi="Times New Roman" w:cs="Times New Roman"/>
      <w:b/>
      <w:sz w:val="24"/>
      <w:szCs w:val="20"/>
    </w:rPr>
  </w:style>
  <w:style w:type="character" w:customStyle="1" w:styleId="20">
    <w:name w:val="Заголовок 2 Знак"/>
    <w:qFormat/>
    <w:rsid w:val="00721267"/>
    <w:rPr>
      <w:rFonts w:ascii="Arial" w:eastAsia="Times New Roman" w:hAnsi="Arial" w:cs="Arial"/>
      <w:b/>
      <w:bCs/>
      <w:i/>
      <w:iCs/>
      <w:sz w:val="28"/>
      <w:szCs w:val="28"/>
    </w:rPr>
  </w:style>
  <w:style w:type="character" w:customStyle="1" w:styleId="a3">
    <w:name w:val="Основной текст Знак"/>
    <w:qFormat/>
    <w:rsid w:val="00721267"/>
    <w:rPr>
      <w:rFonts w:ascii="Times New Roman" w:eastAsia="Times New Roman" w:hAnsi="Times New Roman" w:cs="Times New Roman"/>
      <w:sz w:val="28"/>
      <w:szCs w:val="20"/>
    </w:rPr>
  </w:style>
  <w:style w:type="character" w:customStyle="1" w:styleId="a4">
    <w:name w:val="Название Знак"/>
    <w:qFormat/>
    <w:rsid w:val="00721267"/>
    <w:rPr>
      <w:rFonts w:ascii="Times New Roman" w:eastAsia="Times New Roman" w:hAnsi="Times New Roman" w:cs="Times New Roman"/>
      <w:sz w:val="28"/>
      <w:szCs w:val="20"/>
    </w:rPr>
  </w:style>
  <w:style w:type="character" w:customStyle="1" w:styleId="a5">
    <w:name w:val="Верхний колонтитул Знак"/>
    <w:qFormat/>
    <w:rsid w:val="00721267"/>
    <w:rPr>
      <w:rFonts w:ascii="Times New Roman" w:eastAsia="Times New Roman" w:hAnsi="Times New Roman" w:cs="Times New Roman"/>
    </w:rPr>
  </w:style>
  <w:style w:type="character" w:customStyle="1" w:styleId="a6">
    <w:name w:val="Нижний колонтитул Знак"/>
    <w:qFormat/>
    <w:rsid w:val="00721267"/>
    <w:rPr>
      <w:rFonts w:ascii="Times New Roman" w:eastAsia="Times New Roman" w:hAnsi="Times New Roman" w:cs="Times New Roman"/>
    </w:rPr>
  </w:style>
  <w:style w:type="character" w:customStyle="1" w:styleId="a7">
    <w:name w:val="Текст выноски Знак"/>
    <w:qFormat/>
    <w:rsid w:val="00721267"/>
    <w:rPr>
      <w:rFonts w:ascii="Segoe UI" w:eastAsia="Times New Roman" w:hAnsi="Segoe UI" w:cs="Segoe UI"/>
      <w:sz w:val="18"/>
      <w:szCs w:val="18"/>
    </w:rPr>
  </w:style>
  <w:style w:type="character" w:customStyle="1" w:styleId="21">
    <w:name w:val="Основной текст с отступом 2 Знак"/>
    <w:qFormat/>
    <w:rsid w:val="00721267"/>
    <w:rPr>
      <w:rFonts w:ascii="Times New Roman" w:eastAsia="Times New Roman" w:hAnsi="Times New Roman" w:cs="Times New Roman"/>
      <w:sz w:val="24"/>
      <w:szCs w:val="24"/>
      <w:lang w:val="ru-RU"/>
    </w:rPr>
  </w:style>
  <w:style w:type="character" w:customStyle="1" w:styleId="30">
    <w:name w:val="Заголовок 3 Знак"/>
    <w:qFormat/>
    <w:rsid w:val="00721267"/>
    <w:rPr>
      <w:rFonts w:ascii="Cambria" w:eastAsia="Times New Roman" w:hAnsi="Cambria" w:cs="Times New Roman"/>
      <w:b/>
      <w:bCs/>
      <w:sz w:val="26"/>
      <w:szCs w:val="26"/>
    </w:rPr>
  </w:style>
  <w:style w:type="character" w:styleId="a8">
    <w:name w:val="Hyperlink"/>
    <w:rsid w:val="00721267"/>
    <w:rPr>
      <w:color w:val="0000FF"/>
      <w:u w:val="single"/>
    </w:rPr>
  </w:style>
  <w:style w:type="character" w:customStyle="1" w:styleId="a9">
    <w:name w:val="Символ нумерации"/>
    <w:qFormat/>
    <w:rsid w:val="00721267"/>
    <w:rPr>
      <w:b w:val="0"/>
      <w:bCs w:val="0"/>
    </w:rPr>
  </w:style>
  <w:style w:type="character" w:customStyle="1" w:styleId="285pt">
    <w:name w:val="Основной текст (2) + 8;5 pt"/>
    <w:qFormat/>
    <w:rsid w:val="00721267"/>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721267"/>
    <w:rPr>
      <w:rFonts w:eastAsia="Calibri"/>
      <w:b/>
      <w:bCs/>
      <w:sz w:val="24"/>
      <w:szCs w:val="24"/>
      <w:lang w:bidi="ar-SA"/>
    </w:rPr>
  </w:style>
  <w:style w:type="character" w:customStyle="1" w:styleId="aa">
    <w:name w:val="Абзац списка Знак"/>
    <w:qFormat/>
    <w:rsid w:val="00721267"/>
  </w:style>
  <w:style w:type="character" w:customStyle="1" w:styleId="HTML">
    <w:name w:val="Стандартный HTML Знак"/>
    <w:qFormat/>
    <w:rsid w:val="00721267"/>
    <w:rPr>
      <w:rFonts w:ascii="Courier New" w:hAnsi="Courier New" w:cs="Courier New"/>
    </w:rPr>
  </w:style>
  <w:style w:type="character" w:customStyle="1" w:styleId="ab">
    <w:name w:val="Маркеры списка"/>
    <w:qFormat/>
    <w:rsid w:val="00721267"/>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721267"/>
    <w:pPr>
      <w:keepNext/>
      <w:spacing w:before="240" w:after="120"/>
    </w:pPr>
    <w:rPr>
      <w:rFonts w:ascii="Arial" w:eastAsia="Lucida Sans Unicode" w:hAnsi="Arial" w:cs="Mangal;Courier New"/>
      <w:sz w:val="28"/>
      <w:szCs w:val="28"/>
    </w:rPr>
  </w:style>
  <w:style w:type="paragraph" w:styleId="ad">
    <w:name w:val="Body Text"/>
    <w:basedOn w:val="a"/>
    <w:rsid w:val="00721267"/>
    <w:pPr>
      <w:jc w:val="both"/>
    </w:pPr>
    <w:rPr>
      <w:sz w:val="28"/>
    </w:rPr>
  </w:style>
  <w:style w:type="paragraph" w:styleId="ae">
    <w:name w:val="List"/>
    <w:basedOn w:val="ad"/>
    <w:rsid w:val="00721267"/>
    <w:rPr>
      <w:rFonts w:cs="Mangal;Courier New"/>
    </w:rPr>
  </w:style>
  <w:style w:type="paragraph" w:customStyle="1" w:styleId="Caption">
    <w:name w:val="Caption"/>
    <w:basedOn w:val="a"/>
    <w:qFormat/>
    <w:rsid w:val="00721267"/>
    <w:pPr>
      <w:suppressLineNumbers/>
      <w:spacing w:before="120" w:after="120"/>
    </w:pPr>
    <w:rPr>
      <w:rFonts w:cs="Arial"/>
      <w:i/>
      <w:iCs/>
      <w:sz w:val="24"/>
      <w:szCs w:val="24"/>
    </w:rPr>
  </w:style>
  <w:style w:type="paragraph" w:styleId="af">
    <w:name w:val="index heading"/>
    <w:basedOn w:val="a"/>
    <w:qFormat/>
    <w:rsid w:val="00721267"/>
    <w:pPr>
      <w:suppressLineNumbers/>
    </w:pPr>
    <w:rPr>
      <w:rFonts w:cs="Arial"/>
    </w:rPr>
  </w:style>
  <w:style w:type="paragraph" w:styleId="af0">
    <w:name w:val="caption"/>
    <w:basedOn w:val="a"/>
    <w:next w:val="af1"/>
    <w:qFormat/>
    <w:rsid w:val="00721267"/>
    <w:pPr>
      <w:jc w:val="center"/>
    </w:pPr>
    <w:rPr>
      <w:sz w:val="28"/>
    </w:rPr>
  </w:style>
  <w:style w:type="paragraph" w:customStyle="1" w:styleId="31">
    <w:name w:val="Указатель3"/>
    <w:basedOn w:val="a"/>
    <w:qFormat/>
    <w:rsid w:val="00721267"/>
    <w:pPr>
      <w:suppressLineNumbers/>
    </w:pPr>
    <w:rPr>
      <w:rFonts w:cs="Mangal;Courier New"/>
    </w:rPr>
  </w:style>
  <w:style w:type="paragraph" w:customStyle="1" w:styleId="22">
    <w:name w:val="Название2"/>
    <w:basedOn w:val="a"/>
    <w:qFormat/>
    <w:rsid w:val="00721267"/>
    <w:pPr>
      <w:suppressLineNumbers/>
      <w:spacing w:before="120" w:after="120"/>
    </w:pPr>
    <w:rPr>
      <w:rFonts w:cs="Mangal;Courier New"/>
      <w:i/>
      <w:iCs/>
      <w:sz w:val="24"/>
      <w:szCs w:val="24"/>
    </w:rPr>
  </w:style>
  <w:style w:type="paragraph" w:customStyle="1" w:styleId="23">
    <w:name w:val="Указатель2"/>
    <w:basedOn w:val="a"/>
    <w:qFormat/>
    <w:rsid w:val="00721267"/>
    <w:pPr>
      <w:suppressLineNumbers/>
    </w:pPr>
    <w:rPr>
      <w:rFonts w:cs="Mangal;Courier New"/>
    </w:rPr>
  </w:style>
  <w:style w:type="paragraph" w:customStyle="1" w:styleId="11">
    <w:name w:val="Название1"/>
    <w:basedOn w:val="a"/>
    <w:qFormat/>
    <w:rsid w:val="00721267"/>
    <w:pPr>
      <w:suppressLineNumbers/>
      <w:spacing w:before="120" w:after="120"/>
    </w:pPr>
    <w:rPr>
      <w:rFonts w:cs="Mangal;Courier New"/>
      <w:i/>
      <w:iCs/>
      <w:sz w:val="24"/>
      <w:szCs w:val="24"/>
    </w:rPr>
  </w:style>
  <w:style w:type="paragraph" w:customStyle="1" w:styleId="12">
    <w:name w:val="Указатель1"/>
    <w:basedOn w:val="a"/>
    <w:qFormat/>
    <w:rsid w:val="00721267"/>
    <w:pPr>
      <w:suppressLineNumbers/>
    </w:pPr>
    <w:rPr>
      <w:rFonts w:cs="Mangal;Courier New"/>
    </w:rPr>
  </w:style>
  <w:style w:type="paragraph" w:customStyle="1" w:styleId="ConsPlusTitle">
    <w:name w:val="ConsPlusTitle"/>
    <w:qFormat/>
    <w:rsid w:val="00721267"/>
    <w:pPr>
      <w:widowControl w:val="0"/>
    </w:pPr>
    <w:rPr>
      <w:rFonts w:ascii="Arial" w:eastAsia="Times New Roman" w:hAnsi="Arial"/>
      <w:b/>
      <w:bCs/>
      <w:sz w:val="20"/>
      <w:szCs w:val="20"/>
      <w:lang w:bidi="ar-SA"/>
    </w:rPr>
  </w:style>
  <w:style w:type="paragraph" w:styleId="af1">
    <w:name w:val="Subtitle"/>
    <w:basedOn w:val="ac"/>
    <w:next w:val="ad"/>
    <w:qFormat/>
    <w:rsid w:val="00721267"/>
    <w:pPr>
      <w:jc w:val="center"/>
    </w:pPr>
    <w:rPr>
      <w:i/>
      <w:iCs/>
    </w:rPr>
  </w:style>
  <w:style w:type="paragraph" w:customStyle="1" w:styleId="af2">
    <w:name w:val="Колонтитул"/>
    <w:basedOn w:val="a"/>
    <w:qFormat/>
    <w:rsid w:val="00721267"/>
    <w:pPr>
      <w:suppressLineNumbers/>
      <w:tabs>
        <w:tab w:val="center" w:pos="4819"/>
        <w:tab w:val="right" w:pos="9638"/>
      </w:tabs>
    </w:pPr>
  </w:style>
  <w:style w:type="paragraph" w:customStyle="1" w:styleId="Header">
    <w:name w:val="Header"/>
    <w:basedOn w:val="a"/>
    <w:rsid w:val="00721267"/>
    <w:pPr>
      <w:tabs>
        <w:tab w:val="center" w:pos="4677"/>
        <w:tab w:val="right" w:pos="9355"/>
      </w:tabs>
    </w:pPr>
  </w:style>
  <w:style w:type="paragraph" w:customStyle="1" w:styleId="Footer">
    <w:name w:val="Footer"/>
    <w:basedOn w:val="a"/>
    <w:rsid w:val="00721267"/>
    <w:pPr>
      <w:tabs>
        <w:tab w:val="center" w:pos="4677"/>
        <w:tab w:val="right" w:pos="9355"/>
      </w:tabs>
    </w:pPr>
  </w:style>
  <w:style w:type="paragraph" w:styleId="af3">
    <w:name w:val="Balloon Text"/>
    <w:basedOn w:val="a"/>
    <w:qFormat/>
    <w:rsid w:val="00721267"/>
    <w:rPr>
      <w:rFonts w:ascii="Segoe UI" w:hAnsi="Segoe UI" w:cs="Segoe UI"/>
      <w:sz w:val="18"/>
      <w:szCs w:val="18"/>
    </w:rPr>
  </w:style>
  <w:style w:type="paragraph" w:customStyle="1" w:styleId="210">
    <w:name w:val="Основной текст с отступом 21"/>
    <w:basedOn w:val="a"/>
    <w:qFormat/>
    <w:rsid w:val="00721267"/>
    <w:pPr>
      <w:spacing w:after="120" w:line="480" w:lineRule="auto"/>
      <w:ind w:left="283"/>
    </w:pPr>
    <w:rPr>
      <w:sz w:val="24"/>
      <w:szCs w:val="24"/>
    </w:rPr>
  </w:style>
  <w:style w:type="paragraph" w:customStyle="1" w:styleId="ConsPlusNormal">
    <w:name w:val="ConsPlusNormal"/>
    <w:qFormat/>
    <w:rsid w:val="00721267"/>
    <w:rPr>
      <w:rFonts w:ascii="Times New Roman" w:eastAsia="Calibri" w:hAnsi="Times New Roman" w:cs="Times New Roman"/>
      <w:b/>
      <w:bCs/>
      <w:lang w:bidi="ar-SA"/>
    </w:rPr>
  </w:style>
  <w:style w:type="paragraph" w:styleId="af4">
    <w:name w:val="List Paragraph"/>
    <w:basedOn w:val="a"/>
    <w:qFormat/>
    <w:rsid w:val="00721267"/>
    <w:pPr>
      <w:ind w:left="720"/>
    </w:pPr>
  </w:style>
  <w:style w:type="paragraph" w:customStyle="1" w:styleId="af5">
    <w:name w:val="Содержимое таблицы"/>
    <w:basedOn w:val="a"/>
    <w:qFormat/>
    <w:rsid w:val="00721267"/>
    <w:pPr>
      <w:suppressLineNumbers/>
      <w:jc w:val="center"/>
    </w:pPr>
    <w:rPr>
      <w:rFonts w:ascii="Calibri" w:hAnsi="Calibri" w:cs="Calibri"/>
      <w:sz w:val="22"/>
      <w:szCs w:val="22"/>
    </w:rPr>
  </w:style>
  <w:style w:type="paragraph" w:customStyle="1" w:styleId="af6">
    <w:name w:val="Заголовок таблицы"/>
    <w:basedOn w:val="af5"/>
    <w:qFormat/>
    <w:rsid w:val="00721267"/>
    <w:rPr>
      <w:b/>
      <w:bCs/>
    </w:rPr>
  </w:style>
  <w:style w:type="paragraph" w:customStyle="1" w:styleId="ConsPlusNonformat">
    <w:name w:val="ConsPlusNonformat"/>
    <w:qFormat/>
    <w:rsid w:val="00721267"/>
    <w:pPr>
      <w:widowControl w:val="0"/>
    </w:pPr>
    <w:rPr>
      <w:rFonts w:ascii="Courier New" w:eastAsia="Times New Roman" w:hAnsi="Courier New" w:cs="Courier New"/>
      <w:sz w:val="20"/>
      <w:szCs w:val="20"/>
      <w:lang w:bidi="ar-SA"/>
    </w:rPr>
  </w:style>
  <w:style w:type="paragraph" w:styleId="af7">
    <w:name w:val="Normal (Web)"/>
    <w:basedOn w:val="a"/>
    <w:qFormat/>
    <w:rsid w:val="00721267"/>
    <w:pPr>
      <w:suppressAutoHyphens w:val="0"/>
      <w:spacing w:before="280" w:after="119"/>
    </w:pPr>
    <w:rPr>
      <w:sz w:val="24"/>
      <w:szCs w:val="24"/>
    </w:rPr>
  </w:style>
  <w:style w:type="paragraph" w:styleId="af8">
    <w:name w:val="No Spacing"/>
    <w:uiPriority w:val="1"/>
    <w:qFormat/>
    <w:rsid w:val="00721267"/>
    <w:rPr>
      <w:rFonts w:eastAsia="Calibri" w:cs="Calibri"/>
      <w:sz w:val="22"/>
      <w:szCs w:val="22"/>
      <w:lang w:bidi="ar-SA"/>
    </w:rPr>
  </w:style>
  <w:style w:type="paragraph" w:styleId="HTML0">
    <w:name w:val="HTML Preformatted"/>
    <w:basedOn w:val="a"/>
    <w:qFormat/>
    <w:rsid w:val="00721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721267"/>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721267"/>
    <w:pPr>
      <w:ind w:firstLine="567"/>
      <w:jc w:val="both"/>
    </w:pPr>
    <w:rPr>
      <w:sz w:val="24"/>
    </w:rPr>
  </w:style>
  <w:style w:type="numbering" w:customStyle="1" w:styleId="WW8Num1">
    <w:name w:val="WW8Num1"/>
    <w:qFormat/>
    <w:rsid w:val="00721267"/>
  </w:style>
  <w:style w:type="numbering" w:customStyle="1" w:styleId="WW8Num2">
    <w:name w:val="WW8Num2"/>
    <w:qFormat/>
    <w:rsid w:val="00721267"/>
  </w:style>
  <w:style w:type="numbering" w:customStyle="1" w:styleId="WW8Num3">
    <w:name w:val="WW8Num3"/>
    <w:qFormat/>
    <w:rsid w:val="00721267"/>
  </w:style>
  <w:style w:type="numbering" w:customStyle="1" w:styleId="WW8Num4">
    <w:name w:val="WW8Num4"/>
    <w:qFormat/>
    <w:rsid w:val="00721267"/>
  </w:style>
  <w:style w:type="numbering" w:customStyle="1" w:styleId="WW8Num5">
    <w:name w:val="WW8Num5"/>
    <w:qFormat/>
    <w:rsid w:val="0072126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2127</Words>
  <Characters>12130</Characters>
  <Application>Microsoft Office Word</Application>
  <DocSecurity>0</DocSecurity>
  <Lines>101</Lines>
  <Paragraphs>28</Paragraphs>
  <ScaleCrop>false</ScaleCrop>
  <Company>Microsoft</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Novomix</cp:lastModifiedBy>
  <cp:revision>6</cp:revision>
  <dcterms:created xsi:type="dcterms:W3CDTF">2022-12-13T12:43:00Z</dcterms:created>
  <dcterms:modified xsi:type="dcterms:W3CDTF">2022-12-19T06:46:00Z</dcterms:modified>
  <dc:language>ru-RU</dc:language>
</cp:coreProperties>
</file>